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AF1" w:rsidRDefault="001D5AF1" w:rsidP="004C220C">
      <w:pPr>
        <w:tabs>
          <w:tab w:val="left" w:pos="6330"/>
        </w:tabs>
        <w:spacing w:line="360" w:lineRule="auto"/>
        <w:jc w:val="both"/>
        <w:rPr>
          <w:b/>
          <w:sz w:val="28"/>
          <w:szCs w:val="28"/>
        </w:rPr>
      </w:pPr>
      <w:r w:rsidRPr="001601C6">
        <w:rPr>
          <w:b/>
          <w:noProof/>
          <w:sz w:val="28"/>
          <w:szCs w:val="28"/>
        </w:rPr>
        <w:drawing>
          <wp:inline distT="0" distB="0" distL="0" distR="0" wp14:anchorId="4E7F04BA" wp14:editId="79E52324">
            <wp:extent cx="5940425" cy="8684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AF1" w:rsidRDefault="001D5AF1" w:rsidP="004C220C">
      <w:pPr>
        <w:tabs>
          <w:tab w:val="left" w:pos="6330"/>
        </w:tabs>
        <w:spacing w:line="360" w:lineRule="auto"/>
        <w:jc w:val="both"/>
        <w:rPr>
          <w:b/>
          <w:bCs/>
          <w:sz w:val="28"/>
          <w:szCs w:val="28"/>
          <w:lang w:eastAsia="zh-CN"/>
        </w:rPr>
      </w:pP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/>
          <w:bCs/>
          <w:sz w:val="28"/>
          <w:szCs w:val="28"/>
          <w:lang w:eastAsia="zh-CN"/>
        </w:rPr>
      </w:pPr>
      <w:bookmarkStart w:id="0" w:name="_GoBack"/>
      <w:bookmarkEnd w:id="0"/>
      <w:r w:rsidRPr="004C220C">
        <w:rPr>
          <w:b/>
          <w:bCs/>
          <w:sz w:val="28"/>
          <w:szCs w:val="28"/>
          <w:lang w:eastAsia="zh-CN"/>
        </w:rPr>
        <w:lastRenderedPageBreak/>
        <w:t>Содержание</w:t>
      </w: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Cs/>
          <w:sz w:val="28"/>
          <w:szCs w:val="28"/>
          <w:lang w:eastAsia="zh-CN"/>
        </w:rPr>
      </w:pPr>
      <w:r w:rsidRPr="004C220C">
        <w:rPr>
          <w:bCs/>
          <w:sz w:val="28"/>
          <w:szCs w:val="28"/>
          <w:lang w:eastAsia="zh-CN"/>
        </w:rPr>
        <w:t>СТРУКТУРА  ОБРАЗОВАТЕЛЬНОЙ  ПРОГРАММЫ………….……………..3</w:t>
      </w: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Cs/>
          <w:sz w:val="28"/>
          <w:szCs w:val="28"/>
          <w:lang w:eastAsia="zh-CN"/>
        </w:rPr>
      </w:pPr>
      <w:r w:rsidRPr="004C220C">
        <w:rPr>
          <w:bCs/>
          <w:sz w:val="28"/>
          <w:szCs w:val="28"/>
          <w:lang w:val="en-US" w:eastAsia="zh-CN"/>
        </w:rPr>
        <w:t>I</w:t>
      </w:r>
      <w:r w:rsidRPr="004C220C">
        <w:rPr>
          <w:bCs/>
          <w:sz w:val="28"/>
          <w:szCs w:val="28"/>
          <w:lang w:eastAsia="zh-CN"/>
        </w:rPr>
        <w:t>. ПОЯСНИТЕЛЬНАЯ  ЗАПИСКА……………………………………………....4</w:t>
      </w: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Cs/>
          <w:sz w:val="28"/>
          <w:szCs w:val="28"/>
          <w:lang w:eastAsia="zh-CN"/>
        </w:rPr>
      </w:pPr>
      <w:r w:rsidRPr="004C220C">
        <w:rPr>
          <w:bCs/>
          <w:sz w:val="28"/>
          <w:szCs w:val="28"/>
          <w:lang w:val="en-US" w:eastAsia="zh-CN"/>
        </w:rPr>
        <w:t>II</w:t>
      </w:r>
      <w:r w:rsidRPr="004C220C">
        <w:rPr>
          <w:bCs/>
          <w:sz w:val="28"/>
          <w:szCs w:val="28"/>
          <w:lang w:eastAsia="zh-CN"/>
        </w:rPr>
        <w:t>. СОДЕРЖАНИЕ У</w:t>
      </w:r>
      <w:r w:rsidR="009949B2">
        <w:rPr>
          <w:bCs/>
          <w:sz w:val="28"/>
          <w:szCs w:val="28"/>
          <w:lang w:eastAsia="zh-CN"/>
        </w:rPr>
        <w:t>ЧЕБНОГО  ПРЕДМЕТА……………………………….…8</w:t>
      </w: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Cs/>
          <w:sz w:val="28"/>
          <w:szCs w:val="28"/>
          <w:lang w:eastAsia="zh-CN"/>
        </w:rPr>
      </w:pPr>
      <w:r w:rsidRPr="004C220C">
        <w:rPr>
          <w:bCs/>
          <w:sz w:val="28"/>
          <w:szCs w:val="28"/>
          <w:lang w:val="en-US" w:eastAsia="zh-CN"/>
        </w:rPr>
        <w:t>III</w:t>
      </w:r>
      <w:r w:rsidRPr="004C220C">
        <w:rPr>
          <w:bCs/>
          <w:sz w:val="28"/>
          <w:szCs w:val="28"/>
          <w:lang w:eastAsia="zh-CN"/>
        </w:rPr>
        <w:t>. ТРЕБОВАНИЯ К УРОВНЮ ПОДГОТОВКИ ОБУЧАЮЩИХСЯ……….15</w:t>
      </w: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Cs/>
          <w:sz w:val="28"/>
          <w:szCs w:val="28"/>
          <w:lang w:eastAsia="zh-CN"/>
        </w:rPr>
      </w:pPr>
      <w:r w:rsidRPr="004C220C">
        <w:rPr>
          <w:bCs/>
          <w:sz w:val="28"/>
          <w:szCs w:val="28"/>
          <w:lang w:val="en-US" w:eastAsia="zh-CN"/>
        </w:rPr>
        <w:t>IV</w:t>
      </w:r>
      <w:r w:rsidRPr="004C220C">
        <w:rPr>
          <w:bCs/>
          <w:sz w:val="28"/>
          <w:szCs w:val="28"/>
          <w:lang w:eastAsia="zh-CN"/>
        </w:rPr>
        <w:t>. ФОРМЫ И МЕТОДЫ КОНТРОЛЯ ,  СИСТЕМА ОЦЕНОК……………..16</w:t>
      </w: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Cs/>
          <w:sz w:val="28"/>
          <w:szCs w:val="28"/>
          <w:lang w:eastAsia="zh-CN"/>
        </w:rPr>
      </w:pPr>
      <w:r w:rsidRPr="004C220C">
        <w:rPr>
          <w:bCs/>
          <w:sz w:val="28"/>
          <w:szCs w:val="28"/>
          <w:lang w:val="en-US" w:eastAsia="zh-CN"/>
        </w:rPr>
        <w:t>V</w:t>
      </w:r>
      <w:r w:rsidRPr="004C220C">
        <w:rPr>
          <w:bCs/>
          <w:sz w:val="28"/>
          <w:szCs w:val="28"/>
          <w:lang w:eastAsia="zh-CN"/>
        </w:rPr>
        <w:t>. МЕТОДИЧЕСКОЕ  ОБЕСПЕЧЕНИЕ УЧЕБНОГО  ПРОЦЕССА………...20</w:t>
      </w: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Cs/>
          <w:sz w:val="28"/>
          <w:szCs w:val="28"/>
          <w:lang w:eastAsia="zh-CN"/>
        </w:rPr>
      </w:pPr>
      <w:r w:rsidRPr="004C220C">
        <w:rPr>
          <w:bCs/>
          <w:sz w:val="28"/>
          <w:szCs w:val="28"/>
          <w:lang w:val="en-US" w:eastAsia="zh-CN"/>
        </w:rPr>
        <w:t>VI</w:t>
      </w:r>
      <w:r w:rsidRPr="004C220C">
        <w:rPr>
          <w:bCs/>
          <w:sz w:val="28"/>
          <w:szCs w:val="28"/>
          <w:lang w:eastAsia="zh-CN"/>
        </w:rPr>
        <w:t>.СПИСКИ  РЕКОМЕНДУЕМОЙ  НОТНОЙ И МЕТОДИЧЕСКОЙ</w:t>
      </w: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Cs/>
          <w:sz w:val="28"/>
          <w:szCs w:val="28"/>
          <w:lang w:eastAsia="zh-CN"/>
        </w:rPr>
      </w:pPr>
      <w:r w:rsidRPr="004C220C">
        <w:rPr>
          <w:bCs/>
          <w:sz w:val="28"/>
          <w:szCs w:val="28"/>
          <w:lang w:eastAsia="zh-CN"/>
        </w:rPr>
        <w:t xml:space="preserve"> ЛИТЕРАТУРЫ…………………………………………………………………..22</w:t>
      </w: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/>
          <w:bCs/>
          <w:sz w:val="28"/>
          <w:szCs w:val="28"/>
          <w:lang w:eastAsia="zh-CN"/>
        </w:rPr>
      </w:pP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/>
          <w:bCs/>
          <w:sz w:val="28"/>
          <w:szCs w:val="28"/>
          <w:lang w:eastAsia="zh-CN"/>
        </w:rPr>
      </w:pP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/>
          <w:bCs/>
          <w:sz w:val="28"/>
          <w:szCs w:val="28"/>
          <w:lang w:eastAsia="zh-CN"/>
        </w:rPr>
      </w:pP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/>
          <w:bCs/>
          <w:sz w:val="28"/>
          <w:szCs w:val="28"/>
          <w:lang w:eastAsia="zh-CN"/>
        </w:rPr>
      </w:pP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/>
          <w:bCs/>
          <w:sz w:val="28"/>
          <w:szCs w:val="28"/>
          <w:lang w:eastAsia="zh-CN"/>
        </w:rPr>
      </w:pP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/>
          <w:bCs/>
          <w:sz w:val="28"/>
          <w:szCs w:val="28"/>
          <w:lang w:eastAsia="zh-CN"/>
        </w:rPr>
      </w:pP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/>
          <w:bCs/>
          <w:sz w:val="28"/>
          <w:szCs w:val="28"/>
          <w:lang w:eastAsia="zh-CN"/>
        </w:rPr>
      </w:pP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/>
          <w:bCs/>
          <w:sz w:val="28"/>
          <w:szCs w:val="28"/>
          <w:lang w:eastAsia="zh-CN"/>
        </w:rPr>
      </w:pP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/>
          <w:bCs/>
          <w:sz w:val="28"/>
          <w:szCs w:val="28"/>
          <w:lang w:eastAsia="zh-CN"/>
        </w:rPr>
      </w:pP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/>
          <w:bCs/>
          <w:sz w:val="28"/>
          <w:szCs w:val="28"/>
          <w:lang w:eastAsia="zh-CN"/>
        </w:rPr>
      </w:pP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/>
          <w:bCs/>
          <w:sz w:val="28"/>
          <w:szCs w:val="28"/>
          <w:lang w:eastAsia="zh-CN"/>
        </w:rPr>
      </w:pP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/>
          <w:bCs/>
          <w:sz w:val="28"/>
          <w:szCs w:val="28"/>
          <w:lang w:eastAsia="zh-CN"/>
        </w:rPr>
      </w:pP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/>
          <w:bCs/>
          <w:sz w:val="28"/>
          <w:szCs w:val="28"/>
          <w:lang w:eastAsia="zh-CN"/>
        </w:rPr>
      </w:pP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/>
          <w:bCs/>
          <w:sz w:val="28"/>
          <w:szCs w:val="28"/>
          <w:lang w:eastAsia="zh-CN"/>
        </w:rPr>
      </w:pP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/>
          <w:bCs/>
          <w:sz w:val="28"/>
          <w:szCs w:val="28"/>
          <w:lang w:eastAsia="zh-CN"/>
        </w:rPr>
      </w:pP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/>
          <w:bCs/>
          <w:sz w:val="28"/>
          <w:szCs w:val="28"/>
          <w:lang w:eastAsia="zh-CN"/>
        </w:rPr>
      </w:pP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/>
          <w:bCs/>
          <w:sz w:val="28"/>
          <w:szCs w:val="28"/>
          <w:lang w:eastAsia="zh-CN"/>
        </w:rPr>
      </w:pP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/>
          <w:bCs/>
          <w:sz w:val="28"/>
          <w:szCs w:val="28"/>
          <w:lang w:eastAsia="zh-CN"/>
        </w:rPr>
      </w:pP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/>
          <w:bCs/>
          <w:sz w:val="28"/>
          <w:szCs w:val="28"/>
          <w:lang w:eastAsia="zh-CN"/>
        </w:rPr>
      </w:pP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/>
          <w:bCs/>
          <w:sz w:val="28"/>
          <w:szCs w:val="28"/>
          <w:lang w:eastAsia="zh-CN"/>
        </w:rPr>
      </w:pP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/>
          <w:bCs/>
          <w:sz w:val="28"/>
          <w:szCs w:val="28"/>
          <w:lang w:eastAsia="zh-CN"/>
        </w:rPr>
      </w:pP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sz w:val="28"/>
          <w:szCs w:val="28"/>
        </w:rPr>
      </w:pPr>
      <w:r w:rsidRPr="004C220C">
        <w:rPr>
          <w:b/>
          <w:bCs/>
          <w:sz w:val="28"/>
          <w:szCs w:val="28"/>
          <w:lang w:eastAsia="zh-CN"/>
        </w:rPr>
        <w:lastRenderedPageBreak/>
        <w:t>Структура программы учебного предмета</w:t>
      </w:r>
    </w:p>
    <w:p w:rsidR="00834FCF" w:rsidRPr="004C220C" w:rsidRDefault="00834FCF" w:rsidP="004C220C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u w:val="single"/>
          <w:lang w:eastAsia="zh-CN"/>
        </w:rPr>
      </w:pPr>
    </w:p>
    <w:p w:rsidR="00834FCF" w:rsidRPr="004C220C" w:rsidRDefault="00834FCF" w:rsidP="004C220C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eastAsia="zh-CN"/>
        </w:rPr>
      </w:pPr>
      <w:r w:rsidRPr="004C220C">
        <w:rPr>
          <w:b/>
          <w:bCs/>
          <w:sz w:val="28"/>
          <w:szCs w:val="28"/>
          <w:lang w:eastAsia="zh-CN"/>
        </w:rPr>
        <w:t xml:space="preserve"> </w:t>
      </w:r>
      <w:r w:rsidRPr="004C220C">
        <w:rPr>
          <w:b/>
          <w:bCs/>
          <w:sz w:val="28"/>
          <w:szCs w:val="28"/>
          <w:lang w:val="en-US" w:eastAsia="zh-CN"/>
        </w:rPr>
        <w:t>I</w:t>
      </w:r>
      <w:r w:rsidRPr="004C220C">
        <w:rPr>
          <w:b/>
          <w:bCs/>
          <w:sz w:val="28"/>
          <w:szCs w:val="28"/>
          <w:lang w:eastAsia="zh-CN"/>
        </w:rPr>
        <w:t>. Пояснительная записка</w:t>
      </w:r>
    </w:p>
    <w:p w:rsidR="00834FCF" w:rsidRPr="004C220C" w:rsidRDefault="00834FCF" w:rsidP="004C220C">
      <w:pPr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  <w:lang w:eastAsia="zh-CN"/>
        </w:rPr>
      </w:pPr>
      <w:r w:rsidRPr="004C220C">
        <w:rPr>
          <w:iCs/>
          <w:sz w:val="28"/>
          <w:szCs w:val="28"/>
          <w:lang w:eastAsia="zh-CN"/>
        </w:rPr>
        <w:t xml:space="preserve">     1. Характеристика учебного предмета, его место и роль в образовательном</w:t>
      </w:r>
    </w:p>
    <w:p w:rsidR="00834FCF" w:rsidRPr="004C220C" w:rsidRDefault="00834FCF" w:rsidP="004C220C">
      <w:pPr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  <w:lang w:eastAsia="zh-CN"/>
        </w:rPr>
      </w:pPr>
      <w:r w:rsidRPr="004C220C">
        <w:rPr>
          <w:iCs/>
          <w:sz w:val="28"/>
          <w:szCs w:val="28"/>
          <w:lang w:eastAsia="zh-CN"/>
        </w:rPr>
        <w:t xml:space="preserve">         процессе.</w:t>
      </w:r>
    </w:p>
    <w:p w:rsidR="00834FCF" w:rsidRPr="004C220C" w:rsidRDefault="00834FCF" w:rsidP="004C220C">
      <w:p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  <w:lang w:eastAsia="zh-CN"/>
        </w:rPr>
      </w:pPr>
      <w:r w:rsidRPr="004C220C">
        <w:rPr>
          <w:iCs/>
          <w:sz w:val="28"/>
          <w:szCs w:val="28"/>
          <w:lang w:eastAsia="zh-CN"/>
        </w:rPr>
        <w:t xml:space="preserve">     2.  Срок реализации учебного предмета. </w:t>
      </w:r>
    </w:p>
    <w:p w:rsidR="00834FCF" w:rsidRPr="004C220C" w:rsidRDefault="00834FCF" w:rsidP="004C220C">
      <w:p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  <w:lang w:eastAsia="zh-CN"/>
        </w:rPr>
      </w:pPr>
      <w:r w:rsidRPr="004C220C">
        <w:rPr>
          <w:iCs/>
          <w:sz w:val="28"/>
          <w:szCs w:val="28"/>
          <w:lang w:eastAsia="zh-CN"/>
        </w:rPr>
        <w:t xml:space="preserve">     3.  Объем учебного времени, предусмотренный учебным планом  на </w:t>
      </w:r>
    </w:p>
    <w:p w:rsidR="00834FCF" w:rsidRPr="004C220C" w:rsidRDefault="00834FCF" w:rsidP="004C220C">
      <w:p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  <w:lang w:eastAsia="zh-CN"/>
        </w:rPr>
      </w:pPr>
      <w:r w:rsidRPr="004C220C">
        <w:rPr>
          <w:iCs/>
          <w:sz w:val="28"/>
          <w:szCs w:val="28"/>
          <w:lang w:eastAsia="zh-CN"/>
        </w:rPr>
        <w:t xml:space="preserve">           реализацию учебного предмета.</w:t>
      </w:r>
    </w:p>
    <w:p w:rsidR="00834FCF" w:rsidRPr="004C220C" w:rsidRDefault="00834FCF" w:rsidP="004C220C">
      <w:pPr>
        <w:autoSpaceDE w:val="0"/>
        <w:autoSpaceDN w:val="0"/>
        <w:adjustRightInd w:val="0"/>
        <w:spacing w:line="360" w:lineRule="auto"/>
        <w:ind w:left="360"/>
        <w:jc w:val="both"/>
        <w:rPr>
          <w:iCs/>
          <w:sz w:val="28"/>
          <w:szCs w:val="28"/>
          <w:lang w:eastAsia="zh-CN"/>
        </w:rPr>
      </w:pPr>
      <w:r w:rsidRPr="004C220C">
        <w:rPr>
          <w:iCs/>
          <w:sz w:val="28"/>
          <w:szCs w:val="28"/>
          <w:lang w:eastAsia="zh-CN"/>
        </w:rPr>
        <w:t>4.  Форма проведения учебных аудиторных занятий.</w:t>
      </w:r>
    </w:p>
    <w:p w:rsidR="00834FCF" w:rsidRPr="004C220C" w:rsidRDefault="00834FCF" w:rsidP="004C220C">
      <w:pPr>
        <w:autoSpaceDE w:val="0"/>
        <w:autoSpaceDN w:val="0"/>
        <w:adjustRightInd w:val="0"/>
        <w:spacing w:line="360" w:lineRule="auto"/>
        <w:ind w:left="360"/>
        <w:jc w:val="both"/>
        <w:rPr>
          <w:iCs/>
          <w:sz w:val="28"/>
          <w:szCs w:val="28"/>
          <w:lang w:eastAsia="zh-CN"/>
        </w:rPr>
      </w:pPr>
      <w:r w:rsidRPr="004C220C">
        <w:rPr>
          <w:iCs/>
          <w:sz w:val="28"/>
          <w:szCs w:val="28"/>
          <w:lang w:eastAsia="zh-CN"/>
        </w:rPr>
        <w:t>5.  Цели и задачи учебного предмета.</w:t>
      </w:r>
    </w:p>
    <w:p w:rsidR="00834FCF" w:rsidRPr="004C220C" w:rsidRDefault="00834FCF" w:rsidP="004C220C">
      <w:pPr>
        <w:autoSpaceDE w:val="0"/>
        <w:autoSpaceDN w:val="0"/>
        <w:adjustRightInd w:val="0"/>
        <w:spacing w:line="360" w:lineRule="auto"/>
        <w:ind w:left="360"/>
        <w:jc w:val="both"/>
        <w:rPr>
          <w:iCs/>
          <w:sz w:val="28"/>
          <w:szCs w:val="28"/>
          <w:lang w:eastAsia="zh-CN"/>
        </w:rPr>
      </w:pPr>
      <w:r w:rsidRPr="004C220C">
        <w:rPr>
          <w:iCs/>
          <w:sz w:val="28"/>
          <w:szCs w:val="28"/>
          <w:lang w:eastAsia="zh-CN"/>
        </w:rPr>
        <w:t>6.  Обоснование структуры программы учебного предмета.</w:t>
      </w:r>
    </w:p>
    <w:p w:rsidR="00834FCF" w:rsidRPr="004C220C" w:rsidRDefault="00834FCF" w:rsidP="004C220C">
      <w:pPr>
        <w:autoSpaceDE w:val="0"/>
        <w:autoSpaceDN w:val="0"/>
        <w:adjustRightInd w:val="0"/>
        <w:spacing w:line="360" w:lineRule="auto"/>
        <w:ind w:left="360"/>
        <w:jc w:val="both"/>
        <w:rPr>
          <w:iCs/>
          <w:sz w:val="28"/>
          <w:szCs w:val="28"/>
          <w:lang w:eastAsia="zh-CN"/>
        </w:rPr>
      </w:pPr>
      <w:r w:rsidRPr="004C220C">
        <w:rPr>
          <w:iCs/>
          <w:sz w:val="28"/>
          <w:szCs w:val="28"/>
          <w:lang w:eastAsia="zh-CN"/>
        </w:rPr>
        <w:t>7.  Методы обучения.</w:t>
      </w:r>
    </w:p>
    <w:p w:rsidR="00834FCF" w:rsidRPr="004C220C" w:rsidRDefault="00834FCF" w:rsidP="004C220C">
      <w:pPr>
        <w:autoSpaceDE w:val="0"/>
        <w:autoSpaceDN w:val="0"/>
        <w:adjustRightInd w:val="0"/>
        <w:spacing w:line="360" w:lineRule="auto"/>
        <w:ind w:left="360"/>
        <w:jc w:val="both"/>
        <w:rPr>
          <w:iCs/>
          <w:sz w:val="28"/>
          <w:szCs w:val="28"/>
          <w:lang w:eastAsia="zh-CN"/>
        </w:rPr>
      </w:pPr>
      <w:r w:rsidRPr="004C220C">
        <w:rPr>
          <w:iCs/>
          <w:sz w:val="28"/>
          <w:szCs w:val="28"/>
          <w:lang w:eastAsia="zh-CN"/>
        </w:rPr>
        <w:t>8. Описание материально-технических условий реализации учебного предмета.</w:t>
      </w:r>
    </w:p>
    <w:p w:rsidR="00834FCF" w:rsidRPr="004C220C" w:rsidRDefault="00834FCF" w:rsidP="004C220C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eastAsia="zh-CN"/>
        </w:rPr>
      </w:pPr>
      <w:r w:rsidRPr="004C220C">
        <w:rPr>
          <w:b/>
          <w:bCs/>
          <w:sz w:val="28"/>
          <w:szCs w:val="28"/>
          <w:lang w:eastAsia="zh-CN"/>
        </w:rPr>
        <w:t xml:space="preserve">  II. Содержание учебного предмета</w:t>
      </w:r>
    </w:p>
    <w:p w:rsidR="00834FCF" w:rsidRPr="004C220C" w:rsidRDefault="00834FCF" w:rsidP="004C220C">
      <w:pPr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  <w:lang w:eastAsia="zh-CN"/>
        </w:rPr>
      </w:pPr>
      <w:r w:rsidRPr="004C220C">
        <w:rPr>
          <w:iCs/>
          <w:sz w:val="28"/>
          <w:szCs w:val="28"/>
          <w:lang w:eastAsia="zh-CN"/>
        </w:rPr>
        <w:t xml:space="preserve">      1. Сведения о затратах учебного времени;</w:t>
      </w:r>
    </w:p>
    <w:p w:rsidR="00834FCF" w:rsidRPr="004C220C" w:rsidRDefault="00834FCF" w:rsidP="004C220C">
      <w:pPr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  <w:lang w:eastAsia="zh-CN"/>
        </w:rPr>
      </w:pPr>
      <w:r w:rsidRPr="004C220C">
        <w:rPr>
          <w:iCs/>
          <w:sz w:val="28"/>
          <w:szCs w:val="28"/>
          <w:lang w:eastAsia="zh-CN"/>
        </w:rPr>
        <w:t xml:space="preserve">      2. Годовые требования по классам;</w:t>
      </w:r>
    </w:p>
    <w:p w:rsidR="00834FCF" w:rsidRPr="004C220C" w:rsidRDefault="00834FCF" w:rsidP="004C220C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eastAsia="zh-CN"/>
        </w:rPr>
      </w:pPr>
      <w:r w:rsidRPr="004C220C">
        <w:rPr>
          <w:b/>
          <w:bCs/>
          <w:sz w:val="28"/>
          <w:szCs w:val="28"/>
          <w:lang w:eastAsia="zh-CN"/>
        </w:rPr>
        <w:t xml:space="preserve"> </w:t>
      </w:r>
      <w:r w:rsidRPr="004C220C">
        <w:rPr>
          <w:b/>
          <w:bCs/>
          <w:sz w:val="28"/>
          <w:szCs w:val="28"/>
          <w:lang w:val="en-US" w:eastAsia="zh-CN"/>
        </w:rPr>
        <w:t>III</w:t>
      </w:r>
      <w:r w:rsidRPr="004C220C">
        <w:rPr>
          <w:b/>
          <w:bCs/>
          <w:sz w:val="28"/>
          <w:szCs w:val="28"/>
          <w:lang w:eastAsia="zh-CN"/>
        </w:rPr>
        <w:t>. Требования к уровню подготовки обучающихся</w:t>
      </w:r>
    </w:p>
    <w:p w:rsidR="00834FCF" w:rsidRPr="004C220C" w:rsidRDefault="00834FCF" w:rsidP="004C220C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eastAsia="zh-CN"/>
        </w:rPr>
      </w:pPr>
      <w:r w:rsidRPr="004C220C">
        <w:rPr>
          <w:b/>
          <w:bCs/>
          <w:sz w:val="28"/>
          <w:szCs w:val="28"/>
          <w:lang w:eastAsia="zh-CN"/>
        </w:rPr>
        <w:t xml:space="preserve"> </w:t>
      </w:r>
      <w:r w:rsidRPr="004C220C">
        <w:rPr>
          <w:b/>
          <w:bCs/>
          <w:sz w:val="28"/>
          <w:szCs w:val="28"/>
          <w:lang w:val="en-US" w:eastAsia="zh-CN"/>
        </w:rPr>
        <w:t>IV</w:t>
      </w:r>
      <w:r w:rsidRPr="004C220C">
        <w:rPr>
          <w:b/>
          <w:bCs/>
          <w:sz w:val="28"/>
          <w:szCs w:val="28"/>
          <w:lang w:eastAsia="zh-CN"/>
        </w:rPr>
        <w:t>. Формы и методы контроля, система оценонок</w:t>
      </w:r>
    </w:p>
    <w:p w:rsidR="00834FCF" w:rsidRPr="004C220C" w:rsidRDefault="00834FCF" w:rsidP="004C220C">
      <w:pPr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  <w:lang w:eastAsia="zh-CN"/>
        </w:rPr>
      </w:pPr>
      <w:r w:rsidRPr="004C220C">
        <w:rPr>
          <w:iCs/>
          <w:sz w:val="28"/>
          <w:szCs w:val="28"/>
          <w:lang w:eastAsia="zh-CN"/>
        </w:rPr>
        <w:t xml:space="preserve">      1. Аттестация: цели, виды, форма, содержание.</w:t>
      </w:r>
    </w:p>
    <w:p w:rsidR="00834FCF" w:rsidRPr="004C220C" w:rsidRDefault="00834FCF" w:rsidP="004C220C">
      <w:pPr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  <w:lang w:eastAsia="zh-CN"/>
        </w:rPr>
      </w:pPr>
      <w:r w:rsidRPr="004C220C">
        <w:rPr>
          <w:iCs/>
          <w:sz w:val="28"/>
          <w:szCs w:val="28"/>
          <w:lang w:eastAsia="zh-CN"/>
        </w:rPr>
        <w:t xml:space="preserve">      2. Критерии оценки.</w:t>
      </w:r>
    </w:p>
    <w:p w:rsidR="00834FCF" w:rsidRPr="004C220C" w:rsidRDefault="00834FCF" w:rsidP="004C220C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eastAsia="zh-CN"/>
        </w:rPr>
      </w:pPr>
      <w:r w:rsidRPr="004C220C">
        <w:rPr>
          <w:b/>
          <w:bCs/>
          <w:sz w:val="28"/>
          <w:szCs w:val="28"/>
          <w:lang w:eastAsia="zh-CN"/>
        </w:rPr>
        <w:t xml:space="preserve">  </w:t>
      </w:r>
      <w:r w:rsidRPr="004C220C">
        <w:rPr>
          <w:b/>
          <w:bCs/>
          <w:sz w:val="28"/>
          <w:szCs w:val="28"/>
          <w:lang w:val="en-US" w:eastAsia="zh-CN"/>
        </w:rPr>
        <w:t>V</w:t>
      </w:r>
      <w:r w:rsidRPr="004C220C">
        <w:rPr>
          <w:b/>
          <w:bCs/>
          <w:sz w:val="28"/>
          <w:szCs w:val="28"/>
          <w:lang w:eastAsia="zh-CN"/>
        </w:rPr>
        <w:t>. Методическое обеспечение учебного процесса</w:t>
      </w:r>
    </w:p>
    <w:p w:rsidR="00834FCF" w:rsidRPr="004C220C" w:rsidRDefault="00834FCF" w:rsidP="004C220C">
      <w:pPr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  <w:lang w:eastAsia="zh-CN"/>
        </w:rPr>
      </w:pPr>
      <w:r w:rsidRPr="004C220C">
        <w:rPr>
          <w:iCs/>
          <w:sz w:val="28"/>
          <w:szCs w:val="28"/>
          <w:lang w:eastAsia="zh-CN"/>
        </w:rPr>
        <w:t xml:space="preserve">      1. Методические рекомендации педагогическим работникам.</w:t>
      </w:r>
    </w:p>
    <w:p w:rsidR="00834FCF" w:rsidRPr="004C220C" w:rsidRDefault="00834FCF" w:rsidP="004C220C">
      <w:pPr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  <w:lang w:eastAsia="zh-CN"/>
        </w:rPr>
      </w:pPr>
      <w:r w:rsidRPr="004C220C">
        <w:rPr>
          <w:iCs/>
          <w:sz w:val="28"/>
          <w:szCs w:val="28"/>
          <w:lang w:eastAsia="zh-CN"/>
        </w:rPr>
        <w:t xml:space="preserve">      2. Методические рекомендации по организации самостоятельной работы.</w:t>
      </w:r>
    </w:p>
    <w:p w:rsidR="00834FCF" w:rsidRPr="004C220C" w:rsidRDefault="00834FCF" w:rsidP="004C220C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eastAsia="zh-CN"/>
        </w:rPr>
      </w:pPr>
      <w:r w:rsidRPr="004C220C">
        <w:rPr>
          <w:b/>
          <w:bCs/>
          <w:sz w:val="28"/>
          <w:szCs w:val="28"/>
          <w:lang w:val="en-US" w:eastAsia="zh-CN"/>
        </w:rPr>
        <w:t>VI</w:t>
      </w:r>
      <w:r w:rsidRPr="004C220C">
        <w:rPr>
          <w:b/>
          <w:bCs/>
          <w:sz w:val="28"/>
          <w:szCs w:val="28"/>
          <w:lang w:eastAsia="zh-CN"/>
        </w:rPr>
        <w:t>.  Списки рекомендуемой нотной и методической литературы</w:t>
      </w:r>
    </w:p>
    <w:p w:rsidR="00834FCF" w:rsidRPr="004C220C" w:rsidRDefault="00834FCF" w:rsidP="004C220C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  <w:highlight w:val="white"/>
        </w:rPr>
      </w:pPr>
      <w:r w:rsidRPr="004C220C">
        <w:rPr>
          <w:iCs/>
          <w:sz w:val="28"/>
          <w:szCs w:val="28"/>
          <w:lang w:eastAsia="zh-CN"/>
        </w:rPr>
        <w:t xml:space="preserve">      </w:t>
      </w:r>
    </w:p>
    <w:p w:rsidR="00834FCF" w:rsidRPr="004C220C" w:rsidRDefault="00834FCF" w:rsidP="004C220C">
      <w:pPr>
        <w:spacing w:line="360" w:lineRule="auto"/>
        <w:jc w:val="both"/>
        <w:rPr>
          <w:b/>
          <w:sz w:val="28"/>
          <w:szCs w:val="28"/>
          <w:highlight w:val="white"/>
        </w:rPr>
      </w:pPr>
    </w:p>
    <w:p w:rsidR="00834FCF" w:rsidRPr="004C220C" w:rsidRDefault="00834FCF" w:rsidP="004C220C">
      <w:pPr>
        <w:spacing w:line="360" w:lineRule="auto"/>
        <w:jc w:val="both"/>
        <w:rPr>
          <w:b/>
          <w:sz w:val="28"/>
          <w:szCs w:val="28"/>
          <w:highlight w:val="white"/>
        </w:rPr>
      </w:pPr>
    </w:p>
    <w:p w:rsidR="00834FCF" w:rsidRPr="004C220C" w:rsidRDefault="00834FCF" w:rsidP="004C220C">
      <w:pPr>
        <w:spacing w:line="360" w:lineRule="auto"/>
        <w:jc w:val="both"/>
        <w:rPr>
          <w:b/>
          <w:sz w:val="28"/>
          <w:szCs w:val="28"/>
          <w:highlight w:val="white"/>
        </w:rPr>
      </w:pPr>
    </w:p>
    <w:p w:rsidR="00834FCF" w:rsidRPr="004C220C" w:rsidRDefault="00834FCF" w:rsidP="004C220C">
      <w:pPr>
        <w:spacing w:line="360" w:lineRule="auto"/>
        <w:jc w:val="both"/>
        <w:rPr>
          <w:b/>
          <w:sz w:val="28"/>
          <w:szCs w:val="28"/>
          <w:highlight w:val="white"/>
        </w:rPr>
      </w:pPr>
    </w:p>
    <w:p w:rsidR="00834FCF" w:rsidRPr="004C220C" w:rsidRDefault="00834FCF" w:rsidP="004C220C">
      <w:pPr>
        <w:tabs>
          <w:tab w:val="left" w:pos="6330"/>
        </w:tabs>
        <w:spacing w:line="360" w:lineRule="auto"/>
        <w:jc w:val="both"/>
        <w:rPr>
          <w:b/>
          <w:sz w:val="28"/>
          <w:szCs w:val="28"/>
        </w:rPr>
      </w:pPr>
      <w:r w:rsidRPr="004C220C">
        <w:rPr>
          <w:b/>
          <w:sz w:val="28"/>
          <w:szCs w:val="28"/>
          <w:lang w:val="en-US"/>
        </w:rPr>
        <w:lastRenderedPageBreak/>
        <w:t>I</w:t>
      </w:r>
      <w:r w:rsidRPr="004C220C">
        <w:rPr>
          <w:b/>
          <w:sz w:val="28"/>
          <w:szCs w:val="28"/>
        </w:rPr>
        <w:t>. Пояснительная записка</w:t>
      </w:r>
    </w:p>
    <w:p w:rsidR="00834FCF" w:rsidRPr="004C220C" w:rsidRDefault="00834FCF" w:rsidP="004C220C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sz w:val="28"/>
          <w:szCs w:val="28"/>
          <w:lang w:eastAsia="zh-CN"/>
        </w:rPr>
      </w:pPr>
      <w:r w:rsidRPr="004C220C">
        <w:rPr>
          <w:b/>
          <w:bCs/>
          <w:i/>
          <w:iCs/>
          <w:sz w:val="28"/>
          <w:szCs w:val="28"/>
          <w:lang w:eastAsia="zh-CN"/>
        </w:rPr>
        <w:t>Характеристика учебного предмета, его место и роль в образовательном процессе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            Программа учебного предмета «Ансамбль» (аккордеон) разработана на основе и с учетом  федеральных  государственных требований к дополнительной предпрофессиональной образовательной программы в области музыкального искусства «Народные инструменты». Она отражает принцип преемственности основных профессиональных образовательных программ среднего профессионального и высшего профессионального в области музыкального искусства и построена на принципе сохранения единства образовательного пространства Российской Федерации в сфере культуры и искусства. Форма обучения предполагает как очное, так и заочное ( дистационное ) направление.</w:t>
      </w:r>
    </w:p>
    <w:p w:rsidR="00834FCF" w:rsidRPr="004C220C" w:rsidRDefault="00834FCF" w:rsidP="004C220C">
      <w:pPr>
        <w:spacing w:line="360" w:lineRule="auto"/>
        <w:ind w:firstLine="709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Музыкальное воспитание как часть общей культуры – важная сторона жизни общества. Самое массовое музыкальное образование – это музыкальная школа. Учащиеся народного отдела являются участниками оркестра и ансамбля школы. Совместное, ансамблевое музицирование – наиболее яркая страница в музыкальном образовании для большинства учащихся. А для будущего профессионала совершенный ансамбль – наивысшая степень мастерства.</w:t>
      </w:r>
    </w:p>
    <w:p w:rsidR="00834FCF" w:rsidRPr="004C220C" w:rsidRDefault="00834FCF" w:rsidP="004C220C">
      <w:pPr>
        <w:spacing w:after="240" w:line="360" w:lineRule="auto"/>
        <w:ind w:firstLine="709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Первые навыки игры в ансамблях начинающие аккордеонисты  приобретают в специальном классе. Обширная учебно-методическая литература изобилует нотными примерами, специально обработанными пьесами для совместной работы с педагогом, с учеником, с учащимися старших классов и других отделений.</w:t>
      </w:r>
    </w:p>
    <w:p w:rsidR="00834FCF" w:rsidRPr="004C220C" w:rsidRDefault="00834FCF" w:rsidP="004C220C">
      <w:pPr>
        <w:spacing w:line="360" w:lineRule="auto"/>
        <w:ind w:firstLine="709"/>
        <w:jc w:val="both"/>
        <w:rPr>
          <w:sz w:val="28"/>
          <w:szCs w:val="28"/>
        </w:rPr>
      </w:pPr>
      <w:r w:rsidRPr="004C220C">
        <w:rPr>
          <w:b/>
          <w:sz w:val="28"/>
          <w:szCs w:val="28"/>
        </w:rPr>
        <w:t>2. Срок реализации</w:t>
      </w:r>
      <w:r w:rsidR="00AB5FE3">
        <w:rPr>
          <w:sz w:val="28"/>
          <w:szCs w:val="28"/>
        </w:rPr>
        <w:t xml:space="preserve"> данной программы составляет </w:t>
      </w:r>
      <w:r w:rsidR="00C608D9" w:rsidRPr="004C220C">
        <w:rPr>
          <w:sz w:val="28"/>
          <w:szCs w:val="28"/>
        </w:rPr>
        <w:t xml:space="preserve"> </w:t>
      </w:r>
      <w:r w:rsidR="00AB5FE3">
        <w:rPr>
          <w:sz w:val="28"/>
          <w:szCs w:val="28"/>
        </w:rPr>
        <w:t>4</w:t>
      </w:r>
      <w:r w:rsidR="00C608D9" w:rsidRPr="004C220C">
        <w:rPr>
          <w:sz w:val="28"/>
          <w:szCs w:val="28"/>
        </w:rPr>
        <w:t>(5</w:t>
      </w:r>
      <w:r w:rsidR="00AB5FE3">
        <w:rPr>
          <w:sz w:val="28"/>
          <w:szCs w:val="28"/>
        </w:rPr>
        <w:t>)лет, для учащихся, обучающихся по программе ФГТ  по специальности со сроком  7(8) лет.</w:t>
      </w:r>
    </w:p>
    <w:p w:rsidR="00834FCF" w:rsidRPr="004C220C" w:rsidRDefault="00834FCF" w:rsidP="004C220C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4C220C">
        <w:rPr>
          <w:sz w:val="28"/>
          <w:szCs w:val="28"/>
        </w:rPr>
        <w:t xml:space="preserve">Возможность вариативной части учебного плана позволяет ввести этот важный предмет с самого начала обучения в классе специального </w:t>
      </w:r>
      <w:r w:rsidRPr="004C220C">
        <w:rPr>
          <w:sz w:val="28"/>
          <w:szCs w:val="28"/>
        </w:rPr>
        <w:lastRenderedPageBreak/>
        <w:t>инструмента, то есть с 1-го класса. В обязательной части этот</w:t>
      </w:r>
      <w:r w:rsidR="00C608D9" w:rsidRPr="004C220C">
        <w:rPr>
          <w:sz w:val="28"/>
          <w:szCs w:val="28"/>
        </w:rPr>
        <w:t xml:space="preserve"> предмет осваивают учащиеся со 4</w:t>
      </w:r>
      <w:r w:rsidRPr="004C220C">
        <w:rPr>
          <w:sz w:val="28"/>
          <w:szCs w:val="28"/>
        </w:rPr>
        <w:t xml:space="preserve"> класса.</w:t>
      </w:r>
    </w:p>
    <w:p w:rsidR="00834FCF" w:rsidRPr="004C220C" w:rsidRDefault="00834FCF" w:rsidP="004C220C">
      <w:pPr>
        <w:spacing w:after="240"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    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</w:t>
      </w:r>
      <w:r w:rsidR="00C608D9" w:rsidRPr="004C220C">
        <w:rPr>
          <w:sz w:val="28"/>
          <w:szCs w:val="28"/>
        </w:rPr>
        <w:t>личен на один год и составляет 5</w:t>
      </w:r>
      <w:r w:rsidRPr="004C220C">
        <w:rPr>
          <w:sz w:val="28"/>
          <w:szCs w:val="28"/>
        </w:rPr>
        <w:t xml:space="preserve"> лет.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   </w:t>
      </w:r>
      <w:r w:rsidRPr="004C220C">
        <w:rPr>
          <w:b/>
          <w:sz w:val="28"/>
          <w:szCs w:val="28"/>
        </w:rPr>
        <w:t>3. Объем учебного времени</w:t>
      </w:r>
      <w:r w:rsidRPr="004C220C">
        <w:rPr>
          <w:sz w:val="28"/>
          <w:szCs w:val="28"/>
        </w:rPr>
        <w:t xml:space="preserve">,  на реализацию учебного </w:t>
      </w:r>
      <w:r w:rsidR="00AB5FE3">
        <w:rPr>
          <w:sz w:val="28"/>
          <w:szCs w:val="28"/>
        </w:rPr>
        <w:t>предмета «Ансамбль-аккордеон»</w:t>
      </w:r>
      <w:r w:rsidR="00CA731F" w:rsidRPr="004C220C">
        <w:rPr>
          <w:sz w:val="28"/>
          <w:szCs w:val="28"/>
        </w:rPr>
        <w:t>4(5</w:t>
      </w:r>
      <w:r w:rsidRPr="004C220C">
        <w:rPr>
          <w:sz w:val="28"/>
          <w:szCs w:val="28"/>
        </w:rPr>
        <w:t xml:space="preserve">)лет:                                                                   </w:t>
      </w:r>
      <w:r w:rsidRPr="004C220C">
        <w:rPr>
          <w:b/>
          <w:bCs/>
          <w:i/>
          <w:iCs/>
          <w:color w:val="000000"/>
          <w:sz w:val="28"/>
          <w:szCs w:val="28"/>
          <w:lang w:eastAsia="zh-CN"/>
        </w:rPr>
        <w:t xml:space="preserve">                 </w:t>
      </w:r>
      <w:r w:rsidR="00AB5FE3">
        <w:rPr>
          <w:b/>
          <w:bCs/>
          <w:i/>
          <w:iCs/>
          <w:color w:val="000000"/>
          <w:sz w:val="28"/>
          <w:szCs w:val="28"/>
          <w:lang w:eastAsia="zh-CN"/>
        </w:rPr>
        <w:t xml:space="preserve">             </w:t>
      </w:r>
      <w:r w:rsidRPr="004C220C">
        <w:rPr>
          <w:b/>
          <w:bCs/>
          <w:i/>
          <w:color w:val="000000"/>
          <w:sz w:val="28"/>
          <w:szCs w:val="28"/>
          <w:lang w:eastAsia="zh-CN"/>
        </w:rPr>
        <w:t xml:space="preserve">Таблица 1                                         </w:t>
      </w:r>
      <w:r w:rsidRPr="004C220C">
        <w:rPr>
          <w:b/>
          <w:bCs/>
          <w:i/>
          <w:iCs/>
          <w:color w:val="000000"/>
          <w:sz w:val="28"/>
          <w:szCs w:val="28"/>
          <w:lang w:eastAsia="zh-CN"/>
        </w:rPr>
        <w:t xml:space="preserve">                                                                                          </w:t>
      </w:r>
      <w:r w:rsidRPr="004C220C">
        <w:rPr>
          <w:rStyle w:val="a3"/>
          <w:b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4C220C">
        <w:rPr>
          <w:b/>
          <w:bCs/>
          <w:i/>
          <w:iCs/>
          <w:color w:val="000000"/>
          <w:sz w:val="28"/>
          <w:szCs w:val="28"/>
          <w:lang w:eastAsia="zh-CN"/>
        </w:rPr>
        <w:t xml:space="preserve"> 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1"/>
        <w:gridCol w:w="2267"/>
        <w:gridCol w:w="1846"/>
      </w:tblGrid>
      <w:tr w:rsidR="00834FCF" w:rsidRPr="004C220C" w:rsidTr="00AB5FE3">
        <w:trPr>
          <w:trHeight w:val="587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FCF" w:rsidRPr="004C220C" w:rsidRDefault="00834FCF" w:rsidP="004C220C">
            <w:pPr>
              <w:spacing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4C220C">
              <w:rPr>
                <w:b/>
                <w:sz w:val="28"/>
                <w:szCs w:val="28"/>
                <w:lang w:eastAsia="en-US"/>
              </w:rPr>
              <w:t>Срок обучения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FCF" w:rsidRPr="004C220C" w:rsidRDefault="00CA731F" w:rsidP="004C220C">
            <w:pPr>
              <w:spacing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4C220C">
              <w:rPr>
                <w:b/>
                <w:sz w:val="28"/>
                <w:szCs w:val="28"/>
                <w:lang w:eastAsia="en-US"/>
              </w:rPr>
              <w:t>4 года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FCF" w:rsidRPr="004C220C" w:rsidRDefault="00CA731F" w:rsidP="004C220C">
            <w:pPr>
              <w:spacing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4C220C">
              <w:rPr>
                <w:b/>
                <w:sz w:val="28"/>
                <w:szCs w:val="28"/>
                <w:lang w:eastAsia="en-US"/>
              </w:rPr>
              <w:t>5</w:t>
            </w:r>
            <w:r w:rsidR="00834FCF" w:rsidRPr="004C220C">
              <w:rPr>
                <w:b/>
                <w:sz w:val="28"/>
                <w:szCs w:val="28"/>
                <w:lang w:eastAsia="en-US"/>
              </w:rPr>
              <w:t>-й год обучения</w:t>
            </w:r>
          </w:p>
        </w:tc>
      </w:tr>
      <w:tr w:rsidR="00834FCF" w:rsidRPr="004C220C" w:rsidTr="00AB5FE3">
        <w:trPr>
          <w:trHeight w:val="92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CF" w:rsidRPr="004C220C" w:rsidRDefault="00834FCF" w:rsidP="004C220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4C220C">
              <w:rPr>
                <w:sz w:val="28"/>
                <w:szCs w:val="28"/>
                <w:lang w:eastAsia="en-US"/>
              </w:rPr>
              <w:t>Максимальная учебная нагрузка (в часах)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FCF" w:rsidRPr="004C220C" w:rsidRDefault="00CA731F" w:rsidP="004C220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4C220C">
              <w:rPr>
                <w:sz w:val="28"/>
                <w:szCs w:val="28"/>
                <w:lang w:eastAsia="en-US"/>
              </w:rPr>
              <w:t>264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FCF" w:rsidRPr="004C220C" w:rsidRDefault="00CA731F" w:rsidP="004C220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4C220C">
              <w:rPr>
                <w:sz w:val="28"/>
                <w:szCs w:val="28"/>
                <w:lang w:eastAsia="en-US"/>
              </w:rPr>
              <w:t>66</w:t>
            </w:r>
          </w:p>
        </w:tc>
      </w:tr>
      <w:tr w:rsidR="00834FCF" w:rsidRPr="004C220C" w:rsidTr="00AB5FE3">
        <w:trPr>
          <w:trHeight w:val="422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CF" w:rsidRPr="004C220C" w:rsidRDefault="00834FCF" w:rsidP="004C220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4C220C">
              <w:rPr>
                <w:sz w:val="28"/>
                <w:szCs w:val="28"/>
                <w:lang w:eastAsia="en-US"/>
              </w:rPr>
              <w:t>Количество часов на аудиторные занятия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FCF" w:rsidRPr="004C220C" w:rsidRDefault="00834FCF" w:rsidP="004C220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4C220C">
              <w:rPr>
                <w:sz w:val="28"/>
                <w:szCs w:val="28"/>
                <w:lang w:eastAsia="en-US"/>
              </w:rPr>
              <w:t>1</w:t>
            </w:r>
            <w:r w:rsidR="00CA731F" w:rsidRPr="004C220C">
              <w:rPr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FCF" w:rsidRPr="004C220C" w:rsidRDefault="00CA731F" w:rsidP="004C220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4C220C">
              <w:rPr>
                <w:sz w:val="28"/>
                <w:szCs w:val="28"/>
                <w:lang w:eastAsia="en-US"/>
              </w:rPr>
              <w:t>33</w:t>
            </w:r>
          </w:p>
        </w:tc>
      </w:tr>
      <w:tr w:rsidR="00834FCF" w:rsidRPr="004C220C" w:rsidTr="00AB5FE3">
        <w:trPr>
          <w:trHeight w:val="840"/>
        </w:trPr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CF" w:rsidRPr="004C220C" w:rsidRDefault="00834FCF" w:rsidP="004C220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4C220C">
              <w:rPr>
                <w:sz w:val="28"/>
                <w:szCs w:val="28"/>
                <w:lang w:eastAsia="en-US"/>
              </w:rPr>
              <w:t>Количество часов на внеаудиторную (самостоятельную) работу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FCF" w:rsidRPr="004C220C" w:rsidRDefault="00834FCF" w:rsidP="004C220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4C220C">
              <w:rPr>
                <w:sz w:val="28"/>
                <w:szCs w:val="28"/>
                <w:lang w:eastAsia="en-US"/>
              </w:rPr>
              <w:t>1</w:t>
            </w:r>
            <w:r w:rsidR="00CA731F" w:rsidRPr="004C220C">
              <w:rPr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FCF" w:rsidRPr="004C220C" w:rsidRDefault="00CA731F" w:rsidP="004C220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4C220C">
              <w:rPr>
                <w:sz w:val="28"/>
                <w:szCs w:val="28"/>
                <w:lang w:eastAsia="en-US"/>
              </w:rPr>
              <w:t>33</w:t>
            </w:r>
          </w:p>
        </w:tc>
      </w:tr>
    </w:tbl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</w:p>
    <w:p w:rsidR="00834FCF" w:rsidRPr="004C220C" w:rsidRDefault="00834FCF" w:rsidP="004C220C">
      <w:pPr>
        <w:spacing w:line="360" w:lineRule="auto"/>
        <w:ind w:firstLine="567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 </w:t>
      </w:r>
      <w:r w:rsidRPr="004C220C">
        <w:rPr>
          <w:b/>
          <w:sz w:val="28"/>
          <w:szCs w:val="28"/>
        </w:rPr>
        <w:t>4. Форма проведения учебных аудиторных занятий</w:t>
      </w:r>
      <w:r w:rsidRPr="004C220C">
        <w:rPr>
          <w:sz w:val="28"/>
          <w:szCs w:val="28"/>
        </w:rPr>
        <w:t xml:space="preserve">: мелкогрупповая. Эта форма предполагает использование двух или более аккордеонов, а также дает возможность занятий дуэтами, трио и квартетами .  Продолжительность урока составляет 45 минут , онлайн- 30 минут  (на платформах </w:t>
      </w:r>
      <w:r w:rsidRPr="004C220C">
        <w:rPr>
          <w:sz w:val="28"/>
          <w:szCs w:val="28"/>
          <w:lang w:val="en-US"/>
        </w:rPr>
        <w:t>zoom</w:t>
      </w:r>
      <w:r w:rsidRPr="004C220C">
        <w:rPr>
          <w:sz w:val="28"/>
          <w:szCs w:val="28"/>
        </w:rPr>
        <w:t xml:space="preserve">, </w:t>
      </w:r>
      <w:r w:rsidRPr="004C220C">
        <w:rPr>
          <w:sz w:val="28"/>
          <w:szCs w:val="28"/>
          <w:lang w:val="en-US"/>
        </w:rPr>
        <w:t>whatsapp</w:t>
      </w:r>
      <w:r w:rsidRPr="004C220C">
        <w:rPr>
          <w:sz w:val="28"/>
          <w:szCs w:val="28"/>
        </w:rPr>
        <w:t xml:space="preserve">, </w:t>
      </w:r>
      <w:r w:rsidRPr="004C220C">
        <w:rPr>
          <w:sz w:val="28"/>
          <w:szCs w:val="28"/>
          <w:lang w:val="en-US"/>
        </w:rPr>
        <w:t>skype</w:t>
      </w:r>
      <w:r w:rsidRPr="004C220C">
        <w:rPr>
          <w:sz w:val="28"/>
          <w:szCs w:val="28"/>
        </w:rPr>
        <w:t>).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и предполагает занятия:</w:t>
      </w:r>
    </w:p>
    <w:p w:rsidR="00834FCF" w:rsidRPr="004C220C" w:rsidRDefault="00C608D9" w:rsidP="004C220C">
      <w:pPr>
        <w:pStyle w:val="a4"/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4C220C">
        <w:rPr>
          <w:sz w:val="28"/>
          <w:szCs w:val="28"/>
        </w:rPr>
        <w:t>1 час в неделю для учащихся 4 – 7</w:t>
      </w:r>
      <w:r w:rsidR="00834FCF" w:rsidRPr="004C220C">
        <w:rPr>
          <w:sz w:val="28"/>
          <w:szCs w:val="28"/>
        </w:rPr>
        <w:t xml:space="preserve"> класса;</w:t>
      </w:r>
    </w:p>
    <w:p w:rsidR="00834FCF" w:rsidRPr="004C220C" w:rsidRDefault="00AB5FE3" w:rsidP="004C220C">
      <w:pPr>
        <w:pStyle w:val="a4"/>
        <w:numPr>
          <w:ilvl w:val="0"/>
          <w:numId w:val="2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 час</w:t>
      </w:r>
      <w:r w:rsidR="00C608D9" w:rsidRPr="004C220C">
        <w:rPr>
          <w:sz w:val="28"/>
          <w:szCs w:val="28"/>
        </w:rPr>
        <w:t xml:space="preserve"> в неделю для учащихся 8</w:t>
      </w:r>
      <w:r w:rsidR="00834FCF" w:rsidRPr="004C220C">
        <w:rPr>
          <w:sz w:val="28"/>
          <w:szCs w:val="28"/>
        </w:rPr>
        <w:t xml:space="preserve"> класса.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    Этот вид творчества позволяет учащимся более широко ознакомиться с исполнительским репертуаром, почувствовать радость совместного творческого общения и выступления и ответственность за сценического </w:t>
      </w:r>
      <w:r w:rsidRPr="004C220C">
        <w:rPr>
          <w:sz w:val="28"/>
          <w:szCs w:val="28"/>
        </w:rPr>
        <w:lastRenderedPageBreak/>
        <w:t>партнера. В учебном плане данной работы обязательными являются участие в академических и тематических концертах, концертах детской филармонии, конкурсах исполнительского мастерства, отчетных концертах отделения и школы.</w:t>
      </w:r>
    </w:p>
    <w:p w:rsidR="00834FCF" w:rsidRPr="004C220C" w:rsidRDefault="00834FCF" w:rsidP="004C220C">
      <w:pPr>
        <w:spacing w:after="240"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      </w:t>
      </w:r>
      <w:r w:rsidRPr="004C220C">
        <w:rPr>
          <w:b/>
          <w:i/>
          <w:sz w:val="28"/>
          <w:szCs w:val="28"/>
        </w:rPr>
        <w:t>5. Цели и задачи учебного предмета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        </w:t>
      </w:r>
      <w:r w:rsidRPr="004C220C">
        <w:rPr>
          <w:b/>
          <w:sz w:val="28"/>
          <w:szCs w:val="28"/>
        </w:rPr>
        <w:t>Цель предмета «Ансамбль -аккордеон</w:t>
      </w:r>
      <w:r w:rsidRPr="004C220C">
        <w:rPr>
          <w:sz w:val="28"/>
          <w:szCs w:val="28"/>
        </w:rPr>
        <w:t xml:space="preserve">» не противоречит общим целям образовательной программы и заключается в следующем: </w:t>
      </w:r>
      <w:r w:rsidRPr="004C220C">
        <w:rPr>
          <w:sz w:val="28"/>
          <w:szCs w:val="28"/>
          <w:lang w:eastAsia="zh-CN"/>
        </w:rPr>
        <w:t xml:space="preserve"> </w:t>
      </w:r>
    </w:p>
    <w:p w:rsidR="00834FCF" w:rsidRPr="004C220C" w:rsidRDefault="00834FCF" w:rsidP="004C220C">
      <w:pPr>
        <w:pStyle w:val="a4"/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4C220C">
        <w:rPr>
          <w:sz w:val="28"/>
          <w:szCs w:val="28"/>
        </w:rPr>
        <w:t>выявление одаренных детей в области музыкального искусства в раннем возрасте и создание условий для их художественного образования, эстетического воспитания, духовно-нравственного развития;</w:t>
      </w:r>
    </w:p>
    <w:p w:rsidR="00834FCF" w:rsidRPr="004C220C" w:rsidRDefault="00834FCF" w:rsidP="004C220C">
      <w:pPr>
        <w:pStyle w:val="a4"/>
        <w:numPr>
          <w:ilvl w:val="0"/>
          <w:numId w:val="21"/>
        </w:numPr>
        <w:spacing w:after="240" w:line="360" w:lineRule="auto"/>
        <w:rPr>
          <w:sz w:val="28"/>
          <w:szCs w:val="28"/>
        </w:rPr>
      </w:pPr>
      <w:r w:rsidRPr="004C220C">
        <w:rPr>
          <w:sz w:val="28"/>
          <w:szCs w:val="28"/>
        </w:rPr>
        <w:t>приобретение детьми знаний, умений и навыков ансамблевого и оркестрового исполнительства игры и  опыта творческой деятельности.</w:t>
      </w:r>
    </w:p>
    <w:p w:rsidR="00834FCF" w:rsidRPr="004C220C" w:rsidRDefault="00834FCF" w:rsidP="004C220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4C220C">
        <w:rPr>
          <w:sz w:val="28"/>
          <w:szCs w:val="28"/>
        </w:rPr>
        <w:t xml:space="preserve">Программа ориентирована на </w:t>
      </w:r>
      <w:r w:rsidRPr="004C220C">
        <w:rPr>
          <w:b/>
          <w:sz w:val="28"/>
          <w:szCs w:val="28"/>
        </w:rPr>
        <w:t>решение следующих задач:</w:t>
      </w:r>
    </w:p>
    <w:p w:rsidR="00834FCF" w:rsidRPr="004C220C" w:rsidRDefault="00834FCF" w:rsidP="004C220C">
      <w:pPr>
        <w:pStyle w:val="a4"/>
        <w:numPr>
          <w:ilvl w:val="0"/>
          <w:numId w:val="22"/>
        </w:numPr>
        <w:spacing w:line="360" w:lineRule="auto"/>
        <w:rPr>
          <w:b/>
          <w:sz w:val="28"/>
          <w:szCs w:val="28"/>
        </w:rPr>
      </w:pPr>
      <w:r w:rsidRPr="004C220C">
        <w:rPr>
          <w:sz w:val="28"/>
          <w:szCs w:val="28"/>
        </w:rPr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834FCF" w:rsidRPr="004C220C" w:rsidRDefault="00834FCF" w:rsidP="004C220C">
      <w:pPr>
        <w:pStyle w:val="a4"/>
        <w:numPr>
          <w:ilvl w:val="0"/>
          <w:numId w:val="22"/>
        </w:numPr>
        <w:spacing w:line="360" w:lineRule="auto"/>
        <w:rPr>
          <w:b/>
          <w:sz w:val="28"/>
          <w:szCs w:val="28"/>
        </w:rPr>
      </w:pPr>
      <w:r w:rsidRPr="004C220C">
        <w:rPr>
          <w:sz w:val="28"/>
          <w:szCs w:val="28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834FCF" w:rsidRPr="004C220C" w:rsidRDefault="00834FCF" w:rsidP="004C220C">
      <w:pPr>
        <w:pStyle w:val="a4"/>
        <w:numPr>
          <w:ilvl w:val="0"/>
          <w:numId w:val="22"/>
        </w:numPr>
        <w:spacing w:line="360" w:lineRule="auto"/>
        <w:rPr>
          <w:b/>
          <w:sz w:val="28"/>
          <w:szCs w:val="28"/>
        </w:rPr>
      </w:pPr>
      <w:r w:rsidRPr="004C220C">
        <w:rPr>
          <w:sz w:val="28"/>
          <w:szCs w:val="28"/>
        </w:rPr>
        <w:t>формирование у одаренных детей комплекса знаний, умений и навыков, позволяющих в дальнейшем осваивать основные образовательные программы в области музыкального искусства;</w:t>
      </w:r>
    </w:p>
    <w:p w:rsidR="00834FCF" w:rsidRPr="004C220C" w:rsidRDefault="00834FCF" w:rsidP="004C220C">
      <w:pPr>
        <w:pStyle w:val="a4"/>
        <w:numPr>
          <w:ilvl w:val="0"/>
          <w:numId w:val="22"/>
        </w:numPr>
        <w:spacing w:after="240" w:line="360" w:lineRule="auto"/>
        <w:rPr>
          <w:b/>
          <w:sz w:val="28"/>
          <w:szCs w:val="28"/>
        </w:rPr>
      </w:pPr>
      <w:r w:rsidRPr="004C220C">
        <w:rPr>
          <w:sz w:val="28"/>
          <w:szCs w:val="28"/>
        </w:rPr>
        <w:t>приобретение навыков творческой деятельности, осуществление самостоятельного контроля за своей учебной деятельностью.</w:t>
      </w:r>
    </w:p>
    <w:p w:rsidR="00834FCF" w:rsidRPr="004C220C" w:rsidRDefault="00834FCF" w:rsidP="004C220C">
      <w:pPr>
        <w:spacing w:after="240" w:line="360" w:lineRule="auto"/>
        <w:ind w:firstLine="709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Минимум содержания по ФГТ предполагает целостное художественно-эстетическое развитие личности, приобретение музыкально-исполнительских умений и навыков и теоретических знаний.</w:t>
      </w:r>
    </w:p>
    <w:p w:rsidR="00AB5FE3" w:rsidRDefault="00834FCF" w:rsidP="004C220C">
      <w:pPr>
        <w:spacing w:line="360" w:lineRule="auto"/>
        <w:jc w:val="both"/>
        <w:rPr>
          <w:b/>
          <w:i/>
          <w:sz w:val="28"/>
          <w:szCs w:val="28"/>
        </w:rPr>
      </w:pPr>
      <w:r w:rsidRPr="004C220C">
        <w:rPr>
          <w:b/>
          <w:i/>
          <w:sz w:val="28"/>
          <w:szCs w:val="28"/>
        </w:rPr>
        <w:t xml:space="preserve">       </w:t>
      </w:r>
    </w:p>
    <w:p w:rsidR="00AB5FE3" w:rsidRDefault="00834FCF" w:rsidP="004C220C">
      <w:pPr>
        <w:spacing w:line="360" w:lineRule="auto"/>
        <w:jc w:val="both"/>
        <w:rPr>
          <w:b/>
          <w:i/>
          <w:sz w:val="28"/>
          <w:szCs w:val="28"/>
        </w:rPr>
      </w:pPr>
      <w:r w:rsidRPr="004C220C">
        <w:rPr>
          <w:b/>
          <w:i/>
          <w:sz w:val="28"/>
          <w:szCs w:val="28"/>
        </w:rPr>
        <w:lastRenderedPageBreak/>
        <w:t xml:space="preserve">  6. Обоснование структуры программы учебного предмета</w:t>
      </w:r>
    </w:p>
    <w:p w:rsidR="00834FCF" w:rsidRPr="004C220C" w:rsidRDefault="00834FCF" w:rsidP="004C220C">
      <w:pPr>
        <w:spacing w:line="360" w:lineRule="auto"/>
        <w:jc w:val="both"/>
        <w:rPr>
          <w:b/>
          <w:i/>
          <w:sz w:val="28"/>
          <w:szCs w:val="28"/>
        </w:rPr>
      </w:pPr>
      <w:r w:rsidRPr="004C220C">
        <w:rPr>
          <w:b/>
          <w:i/>
          <w:sz w:val="28"/>
          <w:szCs w:val="28"/>
        </w:rPr>
        <w:t xml:space="preserve"> «Ансамбль </w:t>
      </w:r>
      <w:r w:rsidR="00AB5FE3">
        <w:rPr>
          <w:b/>
          <w:i/>
          <w:sz w:val="28"/>
          <w:szCs w:val="28"/>
        </w:rPr>
        <w:t xml:space="preserve">- </w:t>
      </w:r>
      <w:r w:rsidRPr="004C220C">
        <w:rPr>
          <w:b/>
          <w:i/>
          <w:sz w:val="28"/>
          <w:szCs w:val="28"/>
        </w:rPr>
        <w:t>(аккордеон)»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Программа содержит необходимые для организации занятий параметры:</w:t>
      </w:r>
    </w:p>
    <w:p w:rsidR="00834FCF" w:rsidRPr="004C220C" w:rsidRDefault="00834FCF" w:rsidP="004C220C">
      <w:pPr>
        <w:numPr>
          <w:ilvl w:val="0"/>
          <w:numId w:val="23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0" w:firstLine="360"/>
        <w:jc w:val="both"/>
        <w:rPr>
          <w:sz w:val="28"/>
          <w:szCs w:val="28"/>
          <w:lang w:eastAsia="zh-CN"/>
        </w:rPr>
      </w:pPr>
      <w:r w:rsidRPr="004C220C">
        <w:rPr>
          <w:sz w:val="28"/>
          <w:szCs w:val="28"/>
          <w:lang w:eastAsia="zh-CN"/>
        </w:rPr>
        <w:t>сведения о затратах учебного времени, предусмотренного на освоение учебного предмета;</w:t>
      </w:r>
    </w:p>
    <w:p w:rsidR="00834FCF" w:rsidRPr="004C220C" w:rsidRDefault="00834FCF" w:rsidP="004C220C">
      <w:pPr>
        <w:numPr>
          <w:ilvl w:val="0"/>
          <w:numId w:val="23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0" w:firstLine="360"/>
        <w:jc w:val="both"/>
        <w:rPr>
          <w:sz w:val="28"/>
          <w:szCs w:val="28"/>
          <w:lang w:eastAsia="zh-CN"/>
        </w:rPr>
      </w:pPr>
      <w:r w:rsidRPr="004C220C">
        <w:rPr>
          <w:sz w:val="28"/>
          <w:szCs w:val="28"/>
          <w:lang w:eastAsia="zh-CN"/>
        </w:rPr>
        <w:t>распределение учебного материала по годам обучения;</w:t>
      </w:r>
    </w:p>
    <w:p w:rsidR="00834FCF" w:rsidRPr="004C220C" w:rsidRDefault="00834FCF" w:rsidP="004C220C">
      <w:pPr>
        <w:numPr>
          <w:ilvl w:val="0"/>
          <w:numId w:val="23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0" w:firstLine="360"/>
        <w:jc w:val="both"/>
        <w:rPr>
          <w:sz w:val="28"/>
          <w:szCs w:val="28"/>
          <w:lang w:eastAsia="zh-CN"/>
        </w:rPr>
      </w:pPr>
      <w:r w:rsidRPr="004C220C">
        <w:rPr>
          <w:sz w:val="28"/>
          <w:szCs w:val="28"/>
          <w:lang w:eastAsia="zh-CN"/>
        </w:rPr>
        <w:t>описание дидактических единиц учебного предмета;</w:t>
      </w:r>
    </w:p>
    <w:p w:rsidR="00834FCF" w:rsidRPr="004C220C" w:rsidRDefault="00834FCF" w:rsidP="004C220C">
      <w:pPr>
        <w:numPr>
          <w:ilvl w:val="0"/>
          <w:numId w:val="23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0" w:firstLine="360"/>
        <w:jc w:val="both"/>
        <w:rPr>
          <w:sz w:val="28"/>
          <w:szCs w:val="28"/>
          <w:lang w:eastAsia="zh-CN"/>
        </w:rPr>
      </w:pPr>
      <w:r w:rsidRPr="004C220C">
        <w:rPr>
          <w:sz w:val="28"/>
          <w:szCs w:val="28"/>
          <w:lang w:eastAsia="zh-CN"/>
        </w:rPr>
        <w:t>требования к уровню подготовки обучающихся;</w:t>
      </w:r>
    </w:p>
    <w:p w:rsidR="00834FCF" w:rsidRPr="004C220C" w:rsidRDefault="00834FCF" w:rsidP="004C220C">
      <w:pPr>
        <w:numPr>
          <w:ilvl w:val="0"/>
          <w:numId w:val="23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0" w:firstLine="360"/>
        <w:jc w:val="both"/>
        <w:rPr>
          <w:sz w:val="28"/>
          <w:szCs w:val="28"/>
          <w:lang w:eastAsia="zh-CN"/>
        </w:rPr>
      </w:pPr>
      <w:r w:rsidRPr="004C220C">
        <w:rPr>
          <w:sz w:val="28"/>
          <w:szCs w:val="28"/>
          <w:lang w:eastAsia="zh-CN"/>
        </w:rPr>
        <w:t>формы и методы контроля, система оценок;</w:t>
      </w:r>
    </w:p>
    <w:p w:rsidR="00834FCF" w:rsidRPr="004C220C" w:rsidRDefault="00834FCF" w:rsidP="004C220C">
      <w:pPr>
        <w:numPr>
          <w:ilvl w:val="0"/>
          <w:numId w:val="23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0" w:firstLine="360"/>
        <w:jc w:val="both"/>
        <w:rPr>
          <w:sz w:val="28"/>
          <w:szCs w:val="28"/>
          <w:lang w:eastAsia="zh-CN"/>
        </w:rPr>
      </w:pPr>
      <w:r w:rsidRPr="004C220C">
        <w:rPr>
          <w:sz w:val="28"/>
          <w:szCs w:val="28"/>
          <w:lang w:eastAsia="zh-CN"/>
        </w:rPr>
        <w:t>методическое обеспечение учебного процесса.</w:t>
      </w:r>
    </w:p>
    <w:p w:rsidR="00834FCF" w:rsidRPr="004C220C" w:rsidRDefault="00834FCF" w:rsidP="004C220C">
      <w:pPr>
        <w:autoSpaceDE w:val="0"/>
        <w:autoSpaceDN w:val="0"/>
        <w:adjustRightInd w:val="0"/>
        <w:spacing w:after="240" w:line="360" w:lineRule="auto"/>
        <w:ind w:firstLine="425"/>
        <w:jc w:val="both"/>
        <w:rPr>
          <w:sz w:val="28"/>
          <w:szCs w:val="28"/>
          <w:lang w:eastAsia="zh-CN"/>
        </w:rPr>
      </w:pPr>
      <w:r w:rsidRPr="004C220C">
        <w:rPr>
          <w:sz w:val="28"/>
          <w:szCs w:val="28"/>
          <w:lang w:eastAsia="zh-CN"/>
        </w:rPr>
        <w:t>В соответствие с данными направлениями строится основной раздел программы «Содержание учебного предмета».</w:t>
      </w:r>
    </w:p>
    <w:p w:rsidR="00AB5FE3" w:rsidRDefault="00834FCF" w:rsidP="004C220C">
      <w:pPr>
        <w:autoSpaceDE w:val="0"/>
        <w:autoSpaceDN w:val="0"/>
        <w:adjustRightInd w:val="0"/>
        <w:spacing w:after="240"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ab/>
      </w:r>
      <w:r w:rsidRPr="004C220C">
        <w:rPr>
          <w:b/>
          <w:i/>
          <w:sz w:val="28"/>
          <w:szCs w:val="28"/>
        </w:rPr>
        <w:t>7. Методы обучения</w:t>
      </w:r>
    </w:p>
    <w:p w:rsidR="00834FCF" w:rsidRPr="004C220C" w:rsidRDefault="00834FCF" w:rsidP="004C220C">
      <w:pPr>
        <w:autoSpaceDE w:val="0"/>
        <w:autoSpaceDN w:val="0"/>
        <w:adjustRightInd w:val="0"/>
        <w:spacing w:after="240"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834FCF" w:rsidRPr="004C220C" w:rsidRDefault="00834FCF" w:rsidP="004C220C">
      <w:pPr>
        <w:numPr>
          <w:ilvl w:val="0"/>
          <w:numId w:val="24"/>
        </w:numPr>
        <w:tabs>
          <w:tab w:val="num" w:pos="720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словесный (рассказ, беседа, объяснение);</w:t>
      </w:r>
    </w:p>
    <w:p w:rsidR="00834FCF" w:rsidRPr="004C220C" w:rsidRDefault="00834FCF" w:rsidP="004C220C">
      <w:pPr>
        <w:numPr>
          <w:ilvl w:val="0"/>
          <w:numId w:val="24"/>
        </w:numPr>
        <w:tabs>
          <w:tab w:val="num" w:pos="720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метод упражнений и повторений (выработка игровых навыков учащихся, работа над художественно-образной сферой произведения);</w:t>
      </w:r>
    </w:p>
    <w:p w:rsidR="00834FCF" w:rsidRPr="004C220C" w:rsidRDefault="00834FCF" w:rsidP="004C220C">
      <w:pPr>
        <w:numPr>
          <w:ilvl w:val="0"/>
          <w:numId w:val="24"/>
        </w:numPr>
        <w:tabs>
          <w:tab w:val="num" w:pos="720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метод показа (показ преподавателем игровых движений, исполнение пьес с использованием многообразных вариантов показа);</w:t>
      </w:r>
    </w:p>
    <w:p w:rsidR="00834FCF" w:rsidRPr="004C220C" w:rsidRDefault="00834FCF" w:rsidP="004C220C">
      <w:pPr>
        <w:numPr>
          <w:ilvl w:val="0"/>
          <w:numId w:val="24"/>
        </w:numPr>
        <w:tabs>
          <w:tab w:val="num" w:pos="720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объяснительно-иллюстративный (педагог играет произведение и попутно объясняет);</w:t>
      </w:r>
    </w:p>
    <w:p w:rsidR="00834FCF" w:rsidRPr="004C220C" w:rsidRDefault="00834FCF" w:rsidP="004C220C">
      <w:pPr>
        <w:numPr>
          <w:ilvl w:val="0"/>
          <w:numId w:val="24"/>
        </w:numPr>
        <w:tabs>
          <w:tab w:val="num" w:pos="720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репродуктивный метод (повторение учащимися игровых приемов по образцу учителя);</w:t>
      </w:r>
    </w:p>
    <w:p w:rsidR="00834FCF" w:rsidRPr="004C220C" w:rsidRDefault="00834FCF" w:rsidP="004C220C">
      <w:pPr>
        <w:numPr>
          <w:ilvl w:val="0"/>
          <w:numId w:val="24"/>
        </w:numPr>
        <w:tabs>
          <w:tab w:val="num" w:pos="720"/>
        </w:tabs>
        <w:spacing w:after="240" w:line="360" w:lineRule="auto"/>
        <w:ind w:left="0" w:firstLine="360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частично-поисковый (учащиеся участвует в поисках решения поставленной задачи);</w:t>
      </w:r>
    </w:p>
    <w:p w:rsidR="00834FCF" w:rsidRPr="004C220C" w:rsidRDefault="00834FCF" w:rsidP="004C220C">
      <w:pPr>
        <w:numPr>
          <w:ilvl w:val="0"/>
          <w:numId w:val="24"/>
        </w:numPr>
        <w:tabs>
          <w:tab w:val="num" w:pos="720"/>
        </w:tabs>
        <w:spacing w:after="240" w:line="360" w:lineRule="auto"/>
        <w:ind w:left="0" w:firstLine="360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проектный.</w:t>
      </w:r>
    </w:p>
    <w:p w:rsidR="00834FCF" w:rsidRPr="004C220C" w:rsidRDefault="00834FCF" w:rsidP="004C220C">
      <w:pPr>
        <w:spacing w:line="360" w:lineRule="auto"/>
        <w:jc w:val="both"/>
        <w:rPr>
          <w:b/>
          <w:i/>
          <w:sz w:val="28"/>
          <w:szCs w:val="28"/>
        </w:rPr>
      </w:pPr>
      <w:r w:rsidRPr="004C220C">
        <w:rPr>
          <w:b/>
          <w:i/>
          <w:sz w:val="28"/>
          <w:szCs w:val="28"/>
        </w:rPr>
        <w:lastRenderedPageBreak/>
        <w:t>8. Описание материально-технических условий реализации учебного  предмета</w:t>
      </w:r>
    </w:p>
    <w:p w:rsidR="00AB5FE3" w:rsidRDefault="00AB5FE3" w:rsidP="00AB5FE3">
      <w:pPr>
        <w:spacing w:line="360" w:lineRule="auto"/>
        <w:jc w:val="both"/>
        <w:rPr>
          <w:sz w:val="28"/>
          <w:szCs w:val="28"/>
        </w:rPr>
      </w:pPr>
    </w:p>
    <w:p w:rsidR="00834FCF" w:rsidRPr="004C220C" w:rsidRDefault="00834FCF" w:rsidP="00AB5FE3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Материально-техническая база образовательного учреждения  обязана соответствовать санитарным и противопожарным нормам, нормам охраны труда. Для реализации образовательной программы необходимо наличие в каждом кабинете по классу аккордеона необходимых принадлежностей:</w:t>
      </w:r>
    </w:p>
    <w:p w:rsidR="00834FCF" w:rsidRPr="004C220C" w:rsidRDefault="00834FCF" w:rsidP="004C220C">
      <w:pPr>
        <w:pStyle w:val="a4"/>
        <w:numPr>
          <w:ilvl w:val="0"/>
          <w:numId w:val="25"/>
        </w:numPr>
        <w:spacing w:line="360" w:lineRule="auto"/>
        <w:rPr>
          <w:sz w:val="28"/>
          <w:szCs w:val="28"/>
        </w:rPr>
      </w:pPr>
      <w:r w:rsidRPr="004C220C">
        <w:rPr>
          <w:sz w:val="28"/>
          <w:szCs w:val="28"/>
        </w:rPr>
        <w:t>Разно-размерные инструменты (аккордеоны). Подбор инструмента по размеру является индивидуальным для каждого учащегося и выглядят следующим образом: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Аккордеон 3/4 - для детей 8-11 лет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Аккордеон увеличенный 3/4 - для детей 11-13 лет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Аккордеон полный – для учащихся старших классов.</w:t>
      </w:r>
    </w:p>
    <w:p w:rsidR="00834FCF" w:rsidRPr="004C220C" w:rsidRDefault="00834FCF" w:rsidP="004C220C">
      <w:pPr>
        <w:pStyle w:val="a4"/>
        <w:numPr>
          <w:ilvl w:val="0"/>
          <w:numId w:val="25"/>
        </w:numPr>
        <w:spacing w:line="360" w:lineRule="auto"/>
        <w:rPr>
          <w:sz w:val="28"/>
          <w:szCs w:val="28"/>
        </w:rPr>
      </w:pPr>
      <w:r w:rsidRPr="004C220C">
        <w:rPr>
          <w:sz w:val="28"/>
          <w:szCs w:val="28"/>
        </w:rPr>
        <w:t>Аккордеонные чехлы для хранения и удобной транспортировки инструмента.</w:t>
      </w:r>
    </w:p>
    <w:p w:rsidR="00834FCF" w:rsidRPr="004C220C" w:rsidRDefault="00834FCF" w:rsidP="004C220C">
      <w:pPr>
        <w:pStyle w:val="a4"/>
        <w:numPr>
          <w:ilvl w:val="0"/>
          <w:numId w:val="25"/>
        </w:numPr>
        <w:spacing w:line="360" w:lineRule="auto"/>
        <w:rPr>
          <w:sz w:val="28"/>
          <w:szCs w:val="28"/>
        </w:rPr>
      </w:pPr>
      <w:r w:rsidRPr="004C220C">
        <w:rPr>
          <w:sz w:val="28"/>
          <w:szCs w:val="28"/>
        </w:rPr>
        <w:t>Пюпитр (подставка для нот) для обеспечения максимально комфортных</w:t>
      </w:r>
    </w:p>
    <w:p w:rsidR="00834FCF" w:rsidRPr="004C220C" w:rsidRDefault="00834FCF" w:rsidP="004C220C">
      <w:pPr>
        <w:tabs>
          <w:tab w:val="center" w:pos="4961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условий для чтения нотных текстов.</w:t>
      </w:r>
    </w:p>
    <w:p w:rsidR="00834FCF" w:rsidRPr="004C220C" w:rsidRDefault="00834FCF" w:rsidP="004C220C">
      <w:pPr>
        <w:pStyle w:val="a4"/>
        <w:numPr>
          <w:ilvl w:val="0"/>
          <w:numId w:val="26"/>
        </w:numPr>
        <w:tabs>
          <w:tab w:val="center" w:pos="4961"/>
        </w:tabs>
        <w:spacing w:line="360" w:lineRule="auto"/>
        <w:rPr>
          <w:sz w:val="28"/>
          <w:szCs w:val="28"/>
        </w:rPr>
      </w:pPr>
      <w:r w:rsidRPr="004C220C">
        <w:rPr>
          <w:sz w:val="28"/>
          <w:szCs w:val="28"/>
        </w:rPr>
        <w:t>Метроном.</w:t>
      </w:r>
    </w:p>
    <w:p w:rsidR="0071101E" w:rsidRPr="004C220C" w:rsidRDefault="00834FCF" w:rsidP="004C220C">
      <w:pPr>
        <w:spacing w:line="360" w:lineRule="auto"/>
        <w:ind w:firstLine="425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Для оборудования класса также необходимо наличие аудио- и видео- оборудования, наглядных пособий, нотной и методической литературы. </w:t>
      </w:r>
    </w:p>
    <w:p w:rsidR="00AB5FE3" w:rsidRDefault="00AB5FE3" w:rsidP="004C220C">
      <w:pPr>
        <w:spacing w:line="360" w:lineRule="auto"/>
        <w:ind w:firstLine="425"/>
        <w:jc w:val="both"/>
        <w:rPr>
          <w:b/>
          <w:sz w:val="28"/>
          <w:szCs w:val="28"/>
        </w:rPr>
      </w:pPr>
    </w:p>
    <w:p w:rsidR="00AB5FE3" w:rsidRDefault="00AB5FE3" w:rsidP="004C220C">
      <w:pPr>
        <w:spacing w:line="360" w:lineRule="auto"/>
        <w:ind w:firstLine="425"/>
        <w:jc w:val="both"/>
        <w:rPr>
          <w:b/>
          <w:sz w:val="28"/>
          <w:szCs w:val="28"/>
        </w:rPr>
      </w:pPr>
    </w:p>
    <w:p w:rsidR="00AB5FE3" w:rsidRDefault="00AB5FE3" w:rsidP="004C220C">
      <w:pPr>
        <w:spacing w:line="360" w:lineRule="auto"/>
        <w:ind w:firstLine="425"/>
        <w:jc w:val="both"/>
        <w:rPr>
          <w:b/>
          <w:sz w:val="28"/>
          <w:szCs w:val="28"/>
        </w:rPr>
      </w:pPr>
    </w:p>
    <w:p w:rsidR="00834FCF" w:rsidRPr="004C220C" w:rsidRDefault="00834FCF" w:rsidP="004C220C">
      <w:pPr>
        <w:spacing w:line="360" w:lineRule="auto"/>
        <w:ind w:firstLine="425"/>
        <w:jc w:val="both"/>
        <w:rPr>
          <w:sz w:val="28"/>
          <w:szCs w:val="28"/>
        </w:rPr>
      </w:pPr>
      <w:r w:rsidRPr="004C220C">
        <w:rPr>
          <w:b/>
          <w:sz w:val="28"/>
          <w:szCs w:val="28"/>
          <w:lang w:val="en-US"/>
        </w:rPr>
        <w:t>II</w:t>
      </w:r>
      <w:r w:rsidRPr="004C220C">
        <w:rPr>
          <w:b/>
          <w:sz w:val="28"/>
          <w:szCs w:val="28"/>
        </w:rPr>
        <w:t>. Содержание учебного предмета</w:t>
      </w:r>
    </w:p>
    <w:p w:rsidR="00834FCF" w:rsidRPr="004C220C" w:rsidRDefault="005D589F" w:rsidP="004C220C">
      <w:pPr>
        <w:spacing w:line="360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1.</w:t>
      </w:r>
      <w:r w:rsidR="00834FCF" w:rsidRPr="004C220C">
        <w:rPr>
          <w:b/>
          <w:i/>
          <w:sz w:val="28"/>
          <w:szCs w:val="28"/>
        </w:rPr>
        <w:t>Сведения о затратах учебного времени</w:t>
      </w:r>
      <w:r w:rsidR="00834FCF" w:rsidRPr="004C220C">
        <w:rPr>
          <w:sz w:val="28"/>
          <w:szCs w:val="28"/>
        </w:rPr>
        <w:t xml:space="preserve">, предусмотренного на освоение учебного предмета «Ансамбль» (аккордеон), на максимальную, самостоятельную нагрузку обучающихся и аудиторные занятия: </w:t>
      </w:r>
      <w:r w:rsidR="00834FCF" w:rsidRPr="004C220C">
        <w:rPr>
          <w:b/>
          <w:i/>
          <w:sz w:val="28"/>
          <w:szCs w:val="28"/>
        </w:rPr>
        <w:t xml:space="preserve">  </w:t>
      </w:r>
    </w:p>
    <w:p w:rsidR="00C608D9" w:rsidRPr="004C220C" w:rsidRDefault="00C608D9" w:rsidP="004C220C">
      <w:pPr>
        <w:spacing w:line="360" w:lineRule="auto"/>
        <w:jc w:val="both"/>
        <w:rPr>
          <w:b/>
          <w:i/>
          <w:sz w:val="28"/>
          <w:szCs w:val="28"/>
        </w:rPr>
      </w:pPr>
      <w:r w:rsidRPr="004C220C">
        <w:rPr>
          <w:b/>
          <w:i/>
          <w:sz w:val="28"/>
          <w:szCs w:val="28"/>
        </w:rPr>
        <w:t xml:space="preserve">                                   </w:t>
      </w:r>
    </w:p>
    <w:p w:rsidR="00173B2B" w:rsidRDefault="00C608D9" w:rsidP="004C220C">
      <w:pPr>
        <w:spacing w:line="360" w:lineRule="auto"/>
        <w:jc w:val="both"/>
        <w:rPr>
          <w:b/>
          <w:i/>
          <w:sz w:val="28"/>
          <w:szCs w:val="28"/>
        </w:rPr>
      </w:pPr>
      <w:r w:rsidRPr="004C220C">
        <w:rPr>
          <w:b/>
          <w:i/>
          <w:sz w:val="28"/>
          <w:szCs w:val="28"/>
        </w:rPr>
        <w:t xml:space="preserve">                                        </w:t>
      </w:r>
    </w:p>
    <w:p w:rsidR="0071101E" w:rsidRPr="004C220C" w:rsidRDefault="00C608D9" w:rsidP="004C220C">
      <w:pPr>
        <w:spacing w:line="360" w:lineRule="auto"/>
        <w:jc w:val="both"/>
        <w:rPr>
          <w:b/>
          <w:i/>
          <w:sz w:val="28"/>
          <w:szCs w:val="28"/>
        </w:rPr>
      </w:pPr>
      <w:r w:rsidRPr="004C220C">
        <w:rPr>
          <w:b/>
          <w:i/>
          <w:sz w:val="28"/>
          <w:szCs w:val="28"/>
        </w:rPr>
        <w:lastRenderedPageBreak/>
        <w:t xml:space="preserve"> </w:t>
      </w:r>
      <w:r w:rsidR="0071101E" w:rsidRPr="004C220C">
        <w:rPr>
          <w:b/>
          <w:i/>
          <w:sz w:val="28"/>
          <w:szCs w:val="28"/>
        </w:rPr>
        <w:t>Таблица 2</w:t>
      </w:r>
    </w:p>
    <w:p w:rsidR="0071101E" w:rsidRPr="004C220C" w:rsidRDefault="0071101E" w:rsidP="004C220C">
      <w:pPr>
        <w:spacing w:line="360" w:lineRule="auto"/>
        <w:jc w:val="both"/>
        <w:rPr>
          <w:sz w:val="28"/>
          <w:szCs w:val="28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669"/>
        <w:gridCol w:w="669"/>
        <w:gridCol w:w="669"/>
        <w:gridCol w:w="669"/>
        <w:gridCol w:w="669"/>
      </w:tblGrid>
      <w:tr w:rsidR="0071101E" w:rsidRPr="004C220C" w:rsidTr="00C608D9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Классы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4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5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6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7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8</w:t>
            </w:r>
          </w:p>
        </w:tc>
      </w:tr>
      <w:tr w:rsidR="0071101E" w:rsidRPr="004C220C" w:rsidTr="00C608D9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Продолжительность учебных занятий (в неделю)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33</w:t>
            </w:r>
          </w:p>
        </w:tc>
      </w:tr>
      <w:tr w:rsidR="0071101E" w:rsidRPr="004C220C" w:rsidTr="00C608D9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Количество часов на аудиторные занятия (в неделю)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1</w:t>
            </w:r>
          </w:p>
        </w:tc>
      </w:tr>
      <w:tr w:rsidR="0071101E" w:rsidRPr="004C220C" w:rsidTr="00C608D9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3345" w:type="dxa"/>
            <w:gridSpan w:val="5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165</w:t>
            </w:r>
          </w:p>
        </w:tc>
      </w:tr>
      <w:tr w:rsidR="0071101E" w:rsidRPr="004C220C" w:rsidTr="00C608D9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Количество часов на внеаудиторную работу (в неделю)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1</w:t>
            </w:r>
          </w:p>
        </w:tc>
      </w:tr>
      <w:tr w:rsidR="0071101E" w:rsidRPr="004C220C" w:rsidTr="00C608D9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Общее количество часов на самостоятельную работу по годам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33</w:t>
            </w:r>
          </w:p>
        </w:tc>
      </w:tr>
      <w:tr w:rsidR="0071101E" w:rsidRPr="004C220C" w:rsidTr="00C608D9">
        <w:tc>
          <w:tcPr>
            <w:tcW w:w="42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Общее количество часов на внеаудиторную работу</w:t>
            </w:r>
          </w:p>
        </w:tc>
        <w:tc>
          <w:tcPr>
            <w:tcW w:w="3345" w:type="dxa"/>
            <w:gridSpan w:val="5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165</w:t>
            </w:r>
          </w:p>
        </w:tc>
      </w:tr>
      <w:tr w:rsidR="0071101E" w:rsidRPr="004C220C" w:rsidTr="00C608D9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Максимальное количество часов занятий в неделю (аудиторные и самостоятельные)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2</w:t>
            </w:r>
          </w:p>
        </w:tc>
      </w:tr>
      <w:tr w:rsidR="0071101E" w:rsidRPr="004C220C" w:rsidTr="00C608D9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Максимальное количество часов занятий в неделю (аудиторные занятия и внеаудиторная работа)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66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66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66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66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66</w:t>
            </w:r>
          </w:p>
        </w:tc>
      </w:tr>
      <w:tr w:rsidR="0071101E" w:rsidRPr="004C220C" w:rsidTr="00C608D9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Общее максимальное количество часов на весь период обучения</w:t>
            </w:r>
          </w:p>
        </w:tc>
        <w:tc>
          <w:tcPr>
            <w:tcW w:w="3345" w:type="dxa"/>
            <w:gridSpan w:val="5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330</w:t>
            </w:r>
          </w:p>
        </w:tc>
      </w:tr>
      <w:tr w:rsidR="0071101E" w:rsidRPr="004C220C" w:rsidTr="00C608D9">
        <w:tc>
          <w:tcPr>
            <w:tcW w:w="421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Объем времени на консультации (по годам)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2</w:t>
            </w:r>
          </w:p>
        </w:tc>
      </w:tr>
      <w:tr w:rsidR="0071101E" w:rsidRPr="004C220C" w:rsidTr="00C608D9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Общий объем времени на консультации</w:t>
            </w:r>
          </w:p>
        </w:tc>
        <w:tc>
          <w:tcPr>
            <w:tcW w:w="3345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1101E" w:rsidRPr="004C220C" w:rsidRDefault="0071101E" w:rsidP="004C220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C220C">
              <w:rPr>
                <w:sz w:val="28"/>
                <w:szCs w:val="28"/>
              </w:rPr>
              <w:t>10</w:t>
            </w:r>
          </w:p>
        </w:tc>
      </w:tr>
    </w:tbl>
    <w:p w:rsidR="00C608D9" w:rsidRPr="004C220C" w:rsidRDefault="00C608D9" w:rsidP="004C220C">
      <w:pPr>
        <w:tabs>
          <w:tab w:val="left" w:pos="8385"/>
        </w:tabs>
        <w:spacing w:after="120" w:line="360" w:lineRule="auto"/>
        <w:jc w:val="both"/>
        <w:rPr>
          <w:sz w:val="28"/>
          <w:szCs w:val="28"/>
        </w:rPr>
      </w:pPr>
    </w:p>
    <w:p w:rsidR="0071101E" w:rsidRPr="004C220C" w:rsidRDefault="0071101E" w:rsidP="004C220C">
      <w:pPr>
        <w:tabs>
          <w:tab w:val="left" w:pos="8385"/>
        </w:tabs>
        <w:spacing w:after="120" w:line="360" w:lineRule="auto"/>
        <w:jc w:val="both"/>
        <w:rPr>
          <w:b/>
          <w:i/>
          <w:sz w:val="28"/>
          <w:szCs w:val="28"/>
        </w:rPr>
      </w:pPr>
      <w:r w:rsidRPr="004C220C">
        <w:rPr>
          <w:sz w:val="28"/>
          <w:szCs w:val="28"/>
        </w:rPr>
        <w:lastRenderedPageBreak/>
        <w:t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Форма проведения учебных аудиторных занятий: Основной формой учебной и воспитательной работы является урок, проводимый в форме мелкогрупповых занятий от 2-х до 10 человек. Основные составы ансамблей, наиболее практикуемые в детских музыкальных школах и школ искусств - дуэты, трио. Реже - квартеты, квинтеты и т. д. Ансамбли могут быть составлены как из однородных инструментов, (только из аккордеонов), так и из различных групп инструментов, куда могут входить домра, баян, аккордеон, балалайка и другие инструменты. Инструментальный состав, количество участников в ансамбле могут варьироваться. Варианты возможных составов ансамблей: В объем самостоятельной работы входит: выполнение домашнего задания, посещение учреждений культуры (концертных залов, театров, музеев), участие в творческих мероприятиях и культурно-просветительской деятельности образовательного учреждения.</w:t>
      </w:r>
    </w:p>
    <w:p w:rsidR="0071101E" w:rsidRPr="004C220C" w:rsidRDefault="0071101E" w:rsidP="004C220C">
      <w:pPr>
        <w:spacing w:line="360" w:lineRule="auto"/>
        <w:jc w:val="both"/>
        <w:rPr>
          <w:sz w:val="28"/>
          <w:szCs w:val="28"/>
        </w:rPr>
      </w:pPr>
    </w:p>
    <w:p w:rsidR="00834FCF" w:rsidRPr="004C220C" w:rsidRDefault="00834FCF" w:rsidP="004C220C">
      <w:pPr>
        <w:spacing w:before="120" w:after="120" w:line="360" w:lineRule="auto"/>
        <w:jc w:val="both"/>
        <w:rPr>
          <w:b/>
          <w:sz w:val="28"/>
          <w:szCs w:val="28"/>
        </w:rPr>
      </w:pPr>
      <w:r w:rsidRPr="004C220C">
        <w:rPr>
          <w:b/>
          <w:sz w:val="28"/>
          <w:szCs w:val="28"/>
        </w:rPr>
        <w:t xml:space="preserve"> 2. </w:t>
      </w:r>
      <w:r w:rsidRPr="005D589F">
        <w:rPr>
          <w:b/>
          <w:i/>
          <w:sz w:val="28"/>
          <w:szCs w:val="28"/>
        </w:rPr>
        <w:t>Годовые требования по классам</w:t>
      </w:r>
    </w:p>
    <w:p w:rsidR="00834FCF" w:rsidRPr="004C220C" w:rsidRDefault="00200082" w:rsidP="004C220C">
      <w:pPr>
        <w:spacing w:line="360" w:lineRule="auto"/>
        <w:jc w:val="both"/>
        <w:rPr>
          <w:b/>
          <w:sz w:val="28"/>
          <w:szCs w:val="28"/>
        </w:rPr>
      </w:pPr>
      <w:r w:rsidRPr="004C220C">
        <w:rPr>
          <w:b/>
          <w:sz w:val="28"/>
          <w:szCs w:val="28"/>
        </w:rPr>
        <w:t>4</w:t>
      </w:r>
      <w:r w:rsidR="00834FCF" w:rsidRPr="004C220C">
        <w:rPr>
          <w:b/>
          <w:sz w:val="28"/>
          <w:szCs w:val="28"/>
        </w:rPr>
        <w:t xml:space="preserve"> класс</w:t>
      </w:r>
      <w:r w:rsidRPr="004C220C">
        <w:rPr>
          <w:b/>
          <w:sz w:val="28"/>
          <w:szCs w:val="28"/>
        </w:rPr>
        <w:t xml:space="preserve"> (1-й год обучения)</w:t>
      </w:r>
    </w:p>
    <w:p w:rsidR="00834FCF" w:rsidRPr="004C220C" w:rsidRDefault="00834FCF" w:rsidP="004C220C">
      <w:pPr>
        <w:spacing w:line="360" w:lineRule="auto"/>
        <w:ind w:firstLine="709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Чем раньше учащийся  попадает в исполнительский коллектив, тем скорее и плодотворнее протекает процесс его художественного и технического развития, осознания роли и возможности инструмента в сольном и ансамблевом исполнительстве. Маленький начинающий аккордеонист еще мало что может сам, но совместное доступное творчество самым серьезным образом ускоряет темп его индивидуального инструментального развития. Именно этими факторами и обусловливается введение вариативной формы мелкогруппового ансамбля с 1-го года обучения. Форма работы с такими учащимися может быть самой разнообразной – от совместного музицирования с преподавателем, до </w:t>
      </w:r>
      <w:r w:rsidRPr="004C220C">
        <w:rPr>
          <w:sz w:val="28"/>
          <w:szCs w:val="28"/>
        </w:rPr>
        <w:lastRenderedPageBreak/>
        <w:t>освоения доступного нотного материала в дуэте со своим одноклассником или старшим учащимся. Важным условием таких занятий должна быть простота материала и отсутствие в нем незнакомых видов технических приемов.</w:t>
      </w:r>
    </w:p>
    <w:p w:rsidR="00834FCF" w:rsidRPr="004C220C" w:rsidRDefault="00834FCF" w:rsidP="004C220C">
      <w:pPr>
        <w:spacing w:line="360" w:lineRule="auto"/>
        <w:ind w:firstLine="709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Задачи такой деятельности следующие: развитие звуковысотного, тембрового и ладового слуха, чувства ритма, навыков совместного музицирования, знакомство с динамическими оттенками и простейшими музыкальными терминами, навыки начального чтения с листа.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    В 1 полугодии желательно исполнение ансамблевых произведений с преподавателем, а во 2 полугодии, в зависимости от состояния готовности учащегося к ансамблевой игре, допускается исполнение разнохарактерных пьес с другими учащимися.</w:t>
      </w:r>
    </w:p>
    <w:p w:rsidR="00834FCF" w:rsidRPr="004C220C" w:rsidRDefault="00834FCF" w:rsidP="004C220C">
      <w:pPr>
        <w:tabs>
          <w:tab w:val="left" w:pos="3765"/>
          <w:tab w:val="center" w:pos="5031"/>
        </w:tabs>
        <w:spacing w:before="120" w:after="120" w:line="360" w:lineRule="auto"/>
        <w:jc w:val="both"/>
        <w:rPr>
          <w:b/>
          <w:sz w:val="28"/>
          <w:szCs w:val="28"/>
        </w:rPr>
      </w:pPr>
      <w:r w:rsidRPr="004C220C">
        <w:rPr>
          <w:b/>
          <w:sz w:val="28"/>
          <w:szCs w:val="28"/>
          <w:lang w:eastAsia="zh-CN"/>
        </w:rPr>
        <w:t xml:space="preserve">     </w:t>
      </w:r>
      <w:r w:rsidRPr="004C220C">
        <w:rPr>
          <w:b/>
          <w:sz w:val="28"/>
          <w:szCs w:val="28"/>
        </w:rPr>
        <w:t>В течение 1 года обучения рекомендуется пройти:</w:t>
      </w:r>
    </w:p>
    <w:p w:rsidR="00834FCF" w:rsidRPr="004C220C" w:rsidRDefault="00834FCF" w:rsidP="004C220C">
      <w:pPr>
        <w:tabs>
          <w:tab w:val="left" w:pos="3765"/>
          <w:tab w:val="center" w:pos="5031"/>
        </w:tabs>
        <w:spacing w:before="120" w:after="120"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-  2 пьесы  различного характера.</w:t>
      </w:r>
      <w:r w:rsidRPr="004C220C">
        <w:rPr>
          <w:b/>
          <w:sz w:val="28"/>
          <w:szCs w:val="28"/>
        </w:rPr>
        <w:tab/>
      </w:r>
    </w:p>
    <w:p w:rsidR="00834FCF" w:rsidRPr="004C220C" w:rsidRDefault="00834FCF" w:rsidP="004C220C">
      <w:pPr>
        <w:spacing w:before="120" w:after="120" w:line="360" w:lineRule="auto"/>
        <w:jc w:val="both"/>
        <w:rPr>
          <w:b/>
          <w:sz w:val="28"/>
          <w:szCs w:val="28"/>
        </w:rPr>
      </w:pPr>
      <w:r w:rsidRPr="004C220C">
        <w:rPr>
          <w:b/>
          <w:sz w:val="28"/>
          <w:szCs w:val="28"/>
          <w:lang w:eastAsia="zh-CN"/>
        </w:rPr>
        <w:t>Примерная программа зачета</w:t>
      </w:r>
    </w:p>
    <w:p w:rsidR="00834FCF" w:rsidRPr="004C220C" w:rsidRDefault="00834FCF" w:rsidP="004C220C">
      <w:pPr>
        <w:numPr>
          <w:ilvl w:val="0"/>
          <w:numId w:val="9"/>
        </w:numPr>
        <w:tabs>
          <w:tab w:val="num" w:pos="360"/>
        </w:tabs>
        <w:spacing w:line="360" w:lineRule="auto"/>
        <w:ind w:hanging="1260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Беляев Г. Детская сюита «Солнышко взошло»</w:t>
      </w:r>
    </w:p>
    <w:p w:rsidR="00834FCF" w:rsidRPr="004C220C" w:rsidRDefault="00834FCF" w:rsidP="004C220C">
      <w:pPr>
        <w:numPr>
          <w:ilvl w:val="0"/>
          <w:numId w:val="9"/>
        </w:numPr>
        <w:tabs>
          <w:tab w:val="num" w:pos="360"/>
        </w:tabs>
        <w:spacing w:line="360" w:lineRule="auto"/>
        <w:ind w:hanging="1260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Лук Х. «Прогулка»</w:t>
      </w:r>
    </w:p>
    <w:p w:rsidR="00834FCF" w:rsidRPr="004C220C" w:rsidRDefault="00834FCF" w:rsidP="004C220C">
      <w:pPr>
        <w:tabs>
          <w:tab w:val="num" w:pos="360"/>
        </w:tabs>
        <w:spacing w:line="360" w:lineRule="auto"/>
        <w:ind w:hanging="1260"/>
        <w:jc w:val="both"/>
        <w:rPr>
          <w:sz w:val="28"/>
          <w:szCs w:val="28"/>
        </w:rPr>
      </w:pPr>
    </w:p>
    <w:p w:rsidR="00834FCF" w:rsidRPr="004C220C" w:rsidRDefault="00834FCF" w:rsidP="004C220C">
      <w:pPr>
        <w:spacing w:line="360" w:lineRule="auto"/>
        <w:jc w:val="both"/>
        <w:rPr>
          <w:b/>
          <w:sz w:val="28"/>
          <w:szCs w:val="28"/>
        </w:rPr>
      </w:pPr>
      <w:r w:rsidRPr="004C220C">
        <w:rPr>
          <w:b/>
          <w:sz w:val="28"/>
          <w:szCs w:val="28"/>
        </w:rPr>
        <w:t>Примерный репертуарный список: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1. Беляев Г. Детская сюита «Дятел и кукушка»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2. Фрике Р. «Веселая кукушка»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3. Лук Х. «Сказка»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4. Беляев Г. Р.н.п. «Как на тоненький ледок»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5. Сайдашев С. «Красивое лето»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6. Сайдашев С. «Голубое озеро»</w:t>
      </w:r>
    </w:p>
    <w:p w:rsidR="00834FCF" w:rsidRPr="004C220C" w:rsidRDefault="00834FCF" w:rsidP="004C220C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834FCF" w:rsidRPr="004C220C" w:rsidRDefault="00200082" w:rsidP="004C220C">
      <w:pPr>
        <w:spacing w:line="360" w:lineRule="auto"/>
        <w:jc w:val="both"/>
        <w:rPr>
          <w:b/>
          <w:sz w:val="28"/>
          <w:szCs w:val="28"/>
        </w:rPr>
      </w:pPr>
      <w:r w:rsidRPr="004C220C">
        <w:rPr>
          <w:b/>
          <w:sz w:val="28"/>
          <w:szCs w:val="28"/>
        </w:rPr>
        <w:t>5</w:t>
      </w:r>
      <w:r w:rsidR="00834FCF" w:rsidRPr="004C220C">
        <w:rPr>
          <w:b/>
          <w:sz w:val="28"/>
          <w:szCs w:val="28"/>
        </w:rPr>
        <w:t xml:space="preserve"> класс</w:t>
      </w:r>
      <w:r w:rsidRPr="004C220C">
        <w:rPr>
          <w:b/>
          <w:sz w:val="28"/>
          <w:szCs w:val="28"/>
        </w:rPr>
        <w:t xml:space="preserve"> (2-й год обучения)</w:t>
      </w:r>
    </w:p>
    <w:p w:rsidR="00834FCF" w:rsidRPr="004C220C" w:rsidRDefault="00834FCF" w:rsidP="004C220C">
      <w:pPr>
        <w:spacing w:line="360" w:lineRule="auto"/>
        <w:ind w:firstLine="709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Ко второму году обучения в классе мелкогруппового ансамбля учащийся уже знаком с основами ритма и лада, читает с листа, знает </w:t>
      </w:r>
      <w:r w:rsidRPr="004C220C">
        <w:rPr>
          <w:sz w:val="28"/>
          <w:szCs w:val="28"/>
        </w:rPr>
        <w:lastRenderedPageBreak/>
        <w:t>основной набор музыкальных терминов и динамических оттенков. Работа первого класса подготовила его к возможности дальнейшего более глубокого и усложненного проникновения в мир ансамблевой музыки. Для этого периода важно выбрать пьесы, которые привлекут ребенка красивой, запоминающейся мелодией. Ансамблевая игра укрепит технические наработки специального класса и придаст им особый смысл и творческую завершенность.</w:t>
      </w:r>
    </w:p>
    <w:p w:rsidR="00834FCF" w:rsidRPr="004C220C" w:rsidRDefault="00834FCF" w:rsidP="004C220C">
      <w:pPr>
        <w:tabs>
          <w:tab w:val="left" w:pos="3765"/>
          <w:tab w:val="center" w:pos="5031"/>
        </w:tabs>
        <w:spacing w:before="120" w:after="120" w:line="360" w:lineRule="auto"/>
        <w:jc w:val="both"/>
        <w:rPr>
          <w:b/>
          <w:sz w:val="28"/>
          <w:szCs w:val="28"/>
        </w:rPr>
      </w:pPr>
      <w:r w:rsidRPr="004C220C">
        <w:rPr>
          <w:b/>
          <w:sz w:val="28"/>
          <w:szCs w:val="28"/>
        </w:rPr>
        <w:t>В течение 2 года обучения рекомендуется  пройти:</w:t>
      </w:r>
    </w:p>
    <w:p w:rsidR="00834FCF" w:rsidRPr="004C220C" w:rsidRDefault="00834FCF" w:rsidP="004C220C">
      <w:pPr>
        <w:tabs>
          <w:tab w:val="left" w:pos="3765"/>
          <w:tab w:val="center" w:pos="5031"/>
        </w:tabs>
        <w:spacing w:before="120" w:after="120"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-  2 пьесы  различного характера .</w:t>
      </w:r>
      <w:r w:rsidRPr="004C220C">
        <w:rPr>
          <w:b/>
          <w:sz w:val="28"/>
          <w:szCs w:val="28"/>
        </w:rPr>
        <w:tab/>
      </w:r>
    </w:p>
    <w:p w:rsidR="00834FCF" w:rsidRPr="004C220C" w:rsidRDefault="00834FCF" w:rsidP="004C220C">
      <w:pPr>
        <w:spacing w:before="120" w:after="120" w:line="360" w:lineRule="auto"/>
        <w:jc w:val="both"/>
        <w:rPr>
          <w:b/>
          <w:sz w:val="28"/>
          <w:szCs w:val="28"/>
        </w:rPr>
      </w:pPr>
      <w:r w:rsidRPr="004C220C">
        <w:rPr>
          <w:b/>
          <w:sz w:val="28"/>
          <w:szCs w:val="28"/>
          <w:lang w:eastAsia="zh-CN"/>
        </w:rPr>
        <w:t>Примерная программа зачета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1. Беляев Г. Детская сюита «Летний дождь»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2. Бажилин Р. «Волшебные колокольчики»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</w:p>
    <w:p w:rsidR="00834FCF" w:rsidRPr="004C220C" w:rsidRDefault="00834FCF" w:rsidP="004C220C">
      <w:pPr>
        <w:spacing w:line="360" w:lineRule="auto"/>
        <w:jc w:val="both"/>
        <w:rPr>
          <w:b/>
          <w:sz w:val="28"/>
          <w:szCs w:val="28"/>
          <w:u w:val="single"/>
        </w:rPr>
      </w:pPr>
      <w:r w:rsidRPr="004C220C">
        <w:rPr>
          <w:sz w:val="28"/>
          <w:szCs w:val="28"/>
        </w:rPr>
        <w:t xml:space="preserve">              </w:t>
      </w:r>
      <w:r w:rsidRPr="004C220C">
        <w:rPr>
          <w:b/>
          <w:sz w:val="28"/>
          <w:szCs w:val="28"/>
          <w:u w:val="single"/>
        </w:rPr>
        <w:t>Репертуарный список: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 1. Ф.Шуберт Два немецких танца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 2. Ф.Шуберт Два венских лендлера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 3.  Хачатурян К. Помидор из балета «Чипполино»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 4. Фостер С. « О, Сюзанна!»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 5. Даргомыжский А. «Болеро»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 6. Шмитс М. «Оранжевые буги»</w:t>
      </w:r>
    </w:p>
    <w:p w:rsidR="00834FCF" w:rsidRPr="004C220C" w:rsidRDefault="00834FCF" w:rsidP="004C220C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834FCF" w:rsidRPr="004C220C" w:rsidRDefault="00200082" w:rsidP="004C220C">
      <w:pPr>
        <w:spacing w:line="360" w:lineRule="auto"/>
        <w:jc w:val="both"/>
        <w:rPr>
          <w:b/>
          <w:sz w:val="28"/>
          <w:szCs w:val="28"/>
        </w:rPr>
      </w:pPr>
      <w:r w:rsidRPr="004C220C">
        <w:rPr>
          <w:b/>
          <w:sz w:val="28"/>
          <w:szCs w:val="28"/>
        </w:rPr>
        <w:t>6</w:t>
      </w:r>
      <w:r w:rsidR="00834FCF" w:rsidRPr="004C220C">
        <w:rPr>
          <w:b/>
          <w:sz w:val="28"/>
          <w:szCs w:val="28"/>
        </w:rPr>
        <w:t xml:space="preserve"> класс</w:t>
      </w:r>
      <w:r w:rsidRPr="004C220C">
        <w:rPr>
          <w:b/>
          <w:sz w:val="28"/>
          <w:szCs w:val="28"/>
        </w:rPr>
        <w:t xml:space="preserve"> (3-й год обучения)</w:t>
      </w:r>
    </w:p>
    <w:p w:rsidR="00834FCF" w:rsidRPr="004C220C" w:rsidRDefault="00834FCF" w:rsidP="004C220C">
      <w:pPr>
        <w:spacing w:line="360" w:lineRule="auto"/>
        <w:ind w:firstLine="709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К  3 классу учащиеся уже разбираются в размерах и ритмических фигурах. Они владеют различными штрихами, знают диезные и бемольные тональности. Партии изучаются в классе с преподавателем, затем закрепляются во время самостоятельных занятий дома. На уроке учащиеся исполняют свои партии и знакомятся с партиями партнеров, в идеале – меняются ими. Произведения обычно даются легче специального репертуара. Используются унисоны, двух- и трехголосные изложения, мелодии с </w:t>
      </w:r>
      <w:r w:rsidRPr="004C220C">
        <w:rPr>
          <w:sz w:val="28"/>
          <w:szCs w:val="28"/>
        </w:rPr>
        <w:lastRenderedPageBreak/>
        <w:t>подголосками, с аккомпанементом, каноны, различные ритмические построения.</w:t>
      </w:r>
    </w:p>
    <w:p w:rsidR="00834FCF" w:rsidRPr="004C220C" w:rsidRDefault="00834FCF" w:rsidP="004C220C">
      <w:pPr>
        <w:tabs>
          <w:tab w:val="left" w:pos="3765"/>
          <w:tab w:val="center" w:pos="5031"/>
        </w:tabs>
        <w:spacing w:before="120" w:after="120" w:line="360" w:lineRule="auto"/>
        <w:jc w:val="both"/>
        <w:rPr>
          <w:b/>
          <w:sz w:val="28"/>
          <w:szCs w:val="28"/>
        </w:rPr>
      </w:pPr>
      <w:r w:rsidRPr="004C220C">
        <w:rPr>
          <w:b/>
          <w:sz w:val="28"/>
          <w:szCs w:val="28"/>
        </w:rPr>
        <w:t xml:space="preserve">      В течение 3 года обучения рекомендуется пройти:</w:t>
      </w:r>
    </w:p>
    <w:p w:rsidR="00834FCF" w:rsidRPr="004C220C" w:rsidRDefault="00834FCF" w:rsidP="004C220C">
      <w:pPr>
        <w:tabs>
          <w:tab w:val="left" w:pos="3765"/>
          <w:tab w:val="center" w:pos="5031"/>
        </w:tabs>
        <w:spacing w:before="120" w:after="120" w:line="360" w:lineRule="auto"/>
        <w:jc w:val="both"/>
        <w:rPr>
          <w:b/>
          <w:sz w:val="28"/>
          <w:szCs w:val="28"/>
        </w:rPr>
      </w:pPr>
      <w:r w:rsidRPr="004C220C">
        <w:rPr>
          <w:sz w:val="28"/>
          <w:szCs w:val="28"/>
        </w:rPr>
        <w:t>-  2 пьесы  различного характера .</w:t>
      </w:r>
    </w:p>
    <w:p w:rsidR="00834FCF" w:rsidRPr="004C220C" w:rsidRDefault="00834FCF" w:rsidP="004C220C">
      <w:pPr>
        <w:spacing w:before="120" w:after="120" w:line="360" w:lineRule="auto"/>
        <w:jc w:val="both"/>
        <w:rPr>
          <w:b/>
          <w:sz w:val="28"/>
          <w:szCs w:val="28"/>
        </w:rPr>
      </w:pPr>
      <w:r w:rsidRPr="004C220C">
        <w:rPr>
          <w:b/>
          <w:sz w:val="28"/>
          <w:szCs w:val="28"/>
          <w:lang w:eastAsia="zh-CN"/>
        </w:rPr>
        <w:t>Примерная программа зачета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1. Доренский  А. «Веселое настроение»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2. Ушенин В. Белорусская народная песня « Поехали санки у Иванки»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</w:p>
    <w:p w:rsidR="00834FCF" w:rsidRPr="004C220C" w:rsidRDefault="00834FCF" w:rsidP="004C220C">
      <w:pPr>
        <w:spacing w:line="360" w:lineRule="auto"/>
        <w:jc w:val="both"/>
        <w:rPr>
          <w:b/>
          <w:sz w:val="28"/>
          <w:szCs w:val="28"/>
        </w:rPr>
      </w:pPr>
      <w:r w:rsidRPr="004C220C">
        <w:rPr>
          <w:sz w:val="28"/>
          <w:szCs w:val="28"/>
        </w:rPr>
        <w:t xml:space="preserve">                </w:t>
      </w:r>
      <w:r w:rsidRPr="004C220C">
        <w:rPr>
          <w:b/>
          <w:sz w:val="28"/>
          <w:szCs w:val="28"/>
        </w:rPr>
        <w:t>Репертуарный список: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1. Зубков В. Мелодия из кинофильма «Цыган»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2. Гречанинов А. «На гармошке»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3. Попов Е. «Над окошком месяц»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4. Джоплин С. «Персиковый рэгтайм»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5. Шмитц «Микки –Маус»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6. Коннова Е. «Печальный вальс»</w:t>
      </w:r>
    </w:p>
    <w:p w:rsidR="00834FCF" w:rsidRPr="004C220C" w:rsidRDefault="00834FCF" w:rsidP="004C220C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834FCF" w:rsidRPr="004C220C" w:rsidRDefault="00834FCF" w:rsidP="004C220C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834FCF" w:rsidRPr="004C220C" w:rsidRDefault="00200082" w:rsidP="004C220C">
      <w:pPr>
        <w:spacing w:line="360" w:lineRule="auto"/>
        <w:jc w:val="both"/>
        <w:rPr>
          <w:b/>
          <w:sz w:val="28"/>
          <w:szCs w:val="28"/>
        </w:rPr>
      </w:pPr>
      <w:r w:rsidRPr="004C220C">
        <w:rPr>
          <w:b/>
          <w:sz w:val="28"/>
          <w:szCs w:val="28"/>
        </w:rPr>
        <w:t>7</w:t>
      </w:r>
      <w:r w:rsidR="00834FCF" w:rsidRPr="004C220C">
        <w:rPr>
          <w:b/>
          <w:sz w:val="28"/>
          <w:szCs w:val="28"/>
        </w:rPr>
        <w:t xml:space="preserve"> класс</w:t>
      </w:r>
      <w:r w:rsidRPr="004C220C">
        <w:rPr>
          <w:b/>
          <w:sz w:val="28"/>
          <w:szCs w:val="28"/>
        </w:rPr>
        <w:t xml:space="preserve"> ( 4-й год обучения)</w:t>
      </w:r>
    </w:p>
    <w:p w:rsidR="00834FCF" w:rsidRPr="004C220C" w:rsidRDefault="00834FCF" w:rsidP="004C220C">
      <w:pPr>
        <w:spacing w:line="360" w:lineRule="auto"/>
        <w:ind w:firstLine="709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Приобретенные к этому времени технические навыки и качество звучания позволяют привлекать исполнителей с других отделений – фортепиано, оркестрового. Это расширяет и обогащает концертный репертуар, придает ему разнообразие форм и стилей. Еще одной задачей ансамблевого  музицирования становится закрепление навыков, полученных в специальном классе.</w:t>
      </w:r>
    </w:p>
    <w:p w:rsidR="00834FCF" w:rsidRPr="004C220C" w:rsidRDefault="00834FCF" w:rsidP="004C220C">
      <w:pPr>
        <w:tabs>
          <w:tab w:val="left" w:pos="3765"/>
          <w:tab w:val="center" w:pos="5031"/>
        </w:tabs>
        <w:spacing w:before="120" w:after="120" w:line="360" w:lineRule="auto"/>
        <w:jc w:val="both"/>
        <w:rPr>
          <w:b/>
          <w:sz w:val="28"/>
          <w:szCs w:val="28"/>
        </w:rPr>
      </w:pPr>
      <w:r w:rsidRPr="004C220C">
        <w:rPr>
          <w:b/>
          <w:sz w:val="28"/>
          <w:szCs w:val="28"/>
        </w:rPr>
        <w:t xml:space="preserve">       В течение 4 года обучения рекомендуется  пройти:</w:t>
      </w:r>
    </w:p>
    <w:p w:rsidR="00834FCF" w:rsidRPr="004C220C" w:rsidRDefault="00834FCF" w:rsidP="004C220C">
      <w:pPr>
        <w:tabs>
          <w:tab w:val="left" w:pos="3765"/>
          <w:tab w:val="center" w:pos="5031"/>
        </w:tabs>
        <w:spacing w:before="120" w:after="120"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-  2 пьесы  различного характера.</w:t>
      </w:r>
      <w:r w:rsidRPr="004C220C">
        <w:rPr>
          <w:b/>
          <w:sz w:val="28"/>
          <w:szCs w:val="28"/>
        </w:rPr>
        <w:tab/>
      </w:r>
    </w:p>
    <w:p w:rsidR="00834FCF" w:rsidRPr="004C220C" w:rsidRDefault="00834FCF" w:rsidP="004C220C">
      <w:pPr>
        <w:spacing w:before="120" w:after="120" w:line="360" w:lineRule="auto"/>
        <w:jc w:val="both"/>
        <w:rPr>
          <w:b/>
          <w:sz w:val="28"/>
          <w:szCs w:val="28"/>
        </w:rPr>
      </w:pPr>
      <w:r w:rsidRPr="004C220C">
        <w:rPr>
          <w:b/>
          <w:sz w:val="28"/>
          <w:szCs w:val="28"/>
          <w:lang w:eastAsia="zh-CN"/>
        </w:rPr>
        <w:t>Примерная программа зачета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1. Елецкий В. Старинный вальс « В минуту грусти»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lastRenderedPageBreak/>
        <w:t>2. Коннова Е. татарская народная мелодия « Бишле бию»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</w:p>
    <w:p w:rsidR="00834FCF" w:rsidRPr="004C220C" w:rsidRDefault="00834FCF" w:rsidP="004C220C">
      <w:pPr>
        <w:spacing w:line="360" w:lineRule="auto"/>
        <w:jc w:val="both"/>
        <w:rPr>
          <w:b/>
          <w:sz w:val="28"/>
          <w:szCs w:val="28"/>
        </w:rPr>
      </w:pPr>
      <w:r w:rsidRPr="004C220C">
        <w:rPr>
          <w:sz w:val="28"/>
          <w:szCs w:val="28"/>
        </w:rPr>
        <w:t xml:space="preserve">        </w:t>
      </w:r>
      <w:r w:rsidRPr="004C220C">
        <w:rPr>
          <w:b/>
          <w:sz w:val="28"/>
          <w:szCs w:val="28"/>
        </w:rPr>
        <w:t>Репертуарный список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1. Самойлов Д. «Гармонист»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2.  Хейд Г. «Чарльстон» обработка А.Доренского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3. Поклада И.р.н.п. «Хуторок»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4. Флис Б. «Колыбельная»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5. Чайкин Н. «Карельская кадриль»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6. Корелли А. Адажио</w:t>
      </w:r>
    </w:p>
    <w:p w:rsidR="00AB5FE3" w:rsidRDefault="00AB5FE3" w:rsidP="004C220C">
      <w:pPr>
        <w:spacing w:line="360" w:lineRule="auto"/>
        <w:jc w:val="both"/>
        <w:rPr>
          <w:b/>
          <w:sz w:val="28"/>
          <w:szCs w:val="28"/>
        </w:rPr>
      </w:pPr>
    </w:p>
    <w:p w:rsidR="00834FCF" w:rsidRPr="004C220C" w:rsidRDefault="00200082" w:rsidP="004C220C">
      <w:pPr>
        <w:spacing w:line="360" w:lineRule="auto"/>
        <w:jc w:val="both"/>
        <w:rPr>
          <w:b/>
          <w:sz w:val="28"/>
          <w:szCs w:val="28"/>
        </w:rPr>
      </w:pPr>
      <w:r w:rsidRPr="004C220C">
        <w:rPr>
          <w:b/>
          <w:sz w:val="28"/>
          <w:szCs w:val="28"/>
        </w:rPr>
        <w:t xml:space="preserve">8 </w:t>
      </w:r>
      <w:r w:rsidR="00834FCF" w:rsidRPr="004C220C">
        <w:rPr>
          <w:b/>
          <w:sz w:val="28"/>
          <w:szCs w:val="28"/>
        </w:rPr>
        <w:t>класс</w:t>
      </w:r>
      <w:r w:rsidRPr="004C220C">
        <w:rPr>
          <w:b/>
          <w:sz w:val="28"/>
          <w:szCs w:val="28"/>
        </w:rPr>
        <w:t xml:space="preserve"> ( 5-й год обучения)</w:t>
      </w:r>
    </w:p>
    <w:p w:rsidR="00200082" w:rsidRPr="004C220C" w:rsidRDefault="00834FCF" w:rsidP="004C220C">
      <w:pPr>
        <w:tabs>
          <w:tab w:val="left" w:pos="3765"/>
          <w:tab w:val="center" w:pos="5031"/>
        </w:tabs>
        <w:spacing w:before="120" w:after="120" w:line="360" w:lineRule="auto"/>
        <w:jc w:val="both"/>
        <w:rPr>
          <w:b/>
          <w:sz w:val="28"/>
          <w:szCs w:val="28"/>
          <w:u w:val="single"/>
        </w:rPr>
      </w:pPr>
      <w:r w:rsidRPr="004C220C">
        <w:rPr>
          <w:sz w:val="28"/>
          <w:szCs w:val="28"/>
        </w:rPr>
        <w:t xml:space="preserve">Основная задача этого периода ансамблевой работы – наработка концертного репертуара и всестороннее повышение мастерства. Произведения художественной ценности, которые уже способен воспринять и передать учащийся, ставит пред ним серьезные технические и музыкальные задачи, облегчает профессионально ориентированному ученику дальнейший путь освоения инструментальных вершин. </w:t>
      </w:r>
      <w:r w:rsidR="00200082" w:rsidRPr="004C220C">
        <w:rPr>
          <w:sz w:val="28"/>
          <w:szCs w:val="28"/>
        </w:rPr>
        <w:t xml:space="preserve">Основная задача этого периода ансамблевой игры </w:t>
      </w:r>
      <w:r w:rsidR="00200082" w:rsidRPr="004C220C">
        <w:rPr>
          <w:b/>
          <w:sz w:val="28"/>
          <w:szCs w:val="28"/>
          <w:u w:val="single"/>
        </w:rPr>
        <w:t xml:space="preserve">- </w:t>
      </w:r>
      <w:r w:rsidR="00200082" w:rsidRPr="004C220C">
        <w:rPr>
          <w:sz w:val="28"/>
          <w:szCs w:val="28"/>
        </w:rPr>
        <w:t>это  работа над чистотой интонации (мелодической и гармонической). Ровностью и характером звучания. Работа над динамическим соотношением голосов, над ритмической дисциплиной ансамбля. Работа над единством штрихов и аппликатурой.</w:t>
      </w:r>
    </w:p>
    <w:p w:rsidR="00200082" w:rsidRPr="004C220C" w:rsidRDefault="00200082" w:rsidP="004C220C">
      <w:pPr>
        <w:spacing w:line="360" w:lineRule="auto"/>
        <w:ind w:firstLine="851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Знакомство учащихся</w:t>
      </w:r>
      <w:r w:rsidRPr="004C220C">
        <w:rPr>
          <w:b/>
          <w:sz w:val="28"/>
          <w:szCs w:val="28"/>
        </w:rPr>
        <w:t xml:space="preserve"> </w:t>
      </w:r>
      <w:r w:rsidRPr="004C220C">
        <w:rPr>
          <w:sz w:val="28"/>
          <w:szCs w:val="28"/>
        </w:rPr>
        <w:t>с эпохой,</w:t>
      </w:r>
      <w:r w:rsidRPr="004C220C">
        <w:rPr>
          <w:b/>
          <w:sz w:val="28"/>
          <w:szCs w:val="28"/>
        </w:rPr>
        <w:t xml:space="preserve"> </w:t>
      </w:r>
      <w:r w:rsidRPr="004C220C">
        <w:rPr>
          <w:sz w:val="28"/>
          <w:szCs w:val="28"/>
        </w:rPr>
        <w:t xml:space="preserve">содержанием, формой, стилем и автором изучаемого произведения. </w:t>
      </w:r>
    </w:p>
    <w:p w:rsidR="00200082" w:rsidRPr="004C220C" w:rsidRDefault="00200082" w:rsidP="004C220C">
      <w:pPr>
        <w:spacing w:line="360" w:lineRule="auto"/>
        <w:ind w:firstLine="851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Работа над обработками народных мелодий</w:t>
      </w:r>
      <w:r w:rsidRPr="004C220C">
        <w:rPr>
          <w:b/>
          <w:sz w:val="28"/>
          <w:szCs w:val="28"/>
        </w:rPr>
        <w:t xml:space="preserve">, </w:t>
      </w:r>
      <w:r w:rsidRPr="004C220C">
        <w:rPr>
          <w:sz w:val="28"/>
          <w:szCs w:val="28"/>
        </w:rPr>
        <w:t xml:space="preserve">песен, произведениями русских и зарубежных авторов. Работа над эстрадными произведениями. </w:t>
      </w:r>
    </w:p>
    <w:p w:rsidR="00200082" w:rsidRPr="004C220C" w:rsidRDefault="00200082" w:rsidP="004C220C">
      <w:pPr>
        <w:spacing w:line="360" w:lineRule="auto"/>
        <w:ind w:firstLine="851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Работа над концертным исполнением репертуара.</w:t>
      </w:r>
    </w:p>
    <w:p w:rsidR="00200082" w:rsidRPr="004C220C" w:rsidRDefault="00200082" w:rsidP="004C220C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4C220C">
        <w:rPr>
          <w:sz w:val="28"/>
          <w:szCs w:val="28"/>
        </w:rPr>
        <w:t xml:space="preserve">Самостоятельная работа: домашняя работа над разучиванием партий, работа над звукоизвлечением и штрихами, участие обучающихся в творческих мероприятиях и культурно- просветительской деятельности. </w:t>
      </w:r>
      <w:r w:rsidRPr="004C220C">
        <w:rPr>
          <w:b/>
          <w:sz w:val="28"/>
          <w:szCs w:val="28"/>
        </w:rPr>
        <w:t xml:space="preserve"> </w:t>
      </w:r>
    </w:p>
    <w:p w:rsidR="00834FCF" w:rsidRPr="004C220C" w:rsidRDefault="00834FCF" w:rsidP="004C220C">
      <w:pPr>
        <w:spacing w:line="360" w:lineRule="auto"/>
        <w:ind w:firstLine="709"/>
        <w:jc w:val="both"/>
        <w:rPr>
          <w:sz w:val="28"/>
          <w:szCs w:val="28"/>
        </w:rPr>
      </w:pPr>
    </w:p>
    <w:p w:rsidR="00834FCF" w:rsidRPr="004C220C" w:rsidRDefault="00834FCF" w:rsidP="004C220C">
      <w:pPr>
        <w:tabs>
          <w:tab w:val="left" w:pos="3765"/>
          <w:tab w:val="center" w:pos="5031"/>
        </w:tabs>
        <w:spacing w:before="120" w:after="120" w:line="360" w:lineRule="auto"/>
        <w:jc w:val="both"/>
        <w:rPr>
          <w:b/>
          <w:sz w:val="28"/>
          <w:szCs w:val="28"/>
        </w:rPr>
      </w:pPr>
      <w:r w:rsidRPr="004C220C">
        <w:rPr>
          <w:b/>
          <w:sz w:val="28"/>
          <w:szCs w:val="28"/>
        </w:rPr>
        <w:lastRenderedPageBreak/>
        <w:t xml:space="preserve">       В течение 5 года обучения рекомендуется  пройти:</w:t>
      </w:r>
    </w:p>
    <w:p w:rsidR="00834FCF" w:rsidRPr="004C220C" w:rsidRDefault="00834FCF" w:rsidP="004C220C">
      <w:pPr>
        <w:tabs>
          <w:tab w:val="left" w:pos="3765"/>
          <w:tab w:val="center" w:pos="5031"/>
        </w:tabs>
        <w:spacing w:before="120" w:after="120"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-  2 пьесы  различного характера.</w:t>
      </w:r>
      <w:r w:rsidRPr="004C220C">
        <w:rPr>
          <w:b/>
          <w:sz w:val="28"/>
          <w:szCs w:val="28"/>
        </w:rPr>
        <w:tab/>
      </w:r>
    </w:p>
    <w:p w:rsidR="00834FCF" w:rsidRPr="004C220C" w:rsidRDefault="00834FCF" w:rsidP="004C220C">
      <w:pPr>
        <w:spacing w:before="120" w:after="120" w:line="360" w:lineRule="auto"/>
        <w:jc w:val="both"/>
        <w:rPr>
          <w:b/>
          <w:sz w:val="28"/>
          <w:szCs w:val="28"/>
        </w:rPr>
      </w:pPr>
      <w:r w:rsidRPr="004C220C">
        <w:rPr>
          <w:b/>
          <w:sz w:val="28"/>
          <w:szCs w:val="28"/>
          <w:lang w:eastAsia="zh-CN"/>
        </w:rPr>
        <w:t>Примерная программа зачета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1. Пьяццолла Мелодия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2. Коннова Е. башкирская народная мелодия «Зарифа»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</w:p>
    <w:p w:rsidR="00834FCF" w:rsidRPr="004C220C" w:rsidRDefault="00834FCF" w:rsidP="004C220C">
      <w:pPr>
        <w:spacing w:line="360" w:lineRule="auto"/>
        <w:ind w:firstLine="709"/>
        <w:jc w:val="both"/>
        <w:rPr>
          <w:b/>
          <w:sz w:val="28"/>
          <w:szCs w:val="28"/>
          <w:u w:val="single"/>
        </w:rPr>
      </w:pPr>
      <w:r w:rsidRPr="004C220C">
        <w:rPr>
          <w:b/>
          <w:sz w:val="28"/>
          <w:szCs w:val="28"/>
          <w:u w:val="single"/>
        </w:rPr>
        <w:t>Репертуарный список: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1. Андреев В. Вальс «Грезы»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2. Балаев  Г. «Повторяй за мной» 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3.Биберган В. «Полька- Буфф»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4. Джоплин С. « Рэгтаймы»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5. Дмитриев В. «Музыкальная миниатюра»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6. Мотов В. «Русская полька»</w:t>
      </w:r>
    </w:p>
    <w:p w:rsidR="00834FCF" w:rsidRPr="004C220C" w:rsidRDefault="00834FCF" w:rsidP="004C220C">
      <w:pPr>
        <w:tabs>
          <w:tab w:val="right" w:pos="9355"/>
        </w:tabs>
        <w:spacing w:line="360" w:lineRule="auto"/>
        <w:jc w:val="both"/>
        <w:rPr>
          <w:b/>
          <w:sz w:val="28"/>
          <w:szCs w:val="28"/>
        </w:rPr>
      </w:pPr>
    </w:p>
    <w:p w:rsidR="00834FCF" w:rsidRPr="004C220C" w:rsidRDefault="00834FCF" w:rsidP="004C220C">
      <w:pPr>
        <w:tabs>
          <w:tab w:val="right" w:pos="9355"/>
        </w:tabs>
        <w:spacing w:line="360" w:lineRule="auto"/>
        <w:jc w:val="both"/>
        <w:rPr>
          <w:b/>
          <w:sz w:val="28"/>
          <w:szCs w:val="28"/>
        </w:rPr>
      </w:pPr>
      <w:r w:rsidRPr="004C220C">
        <w:rPr>
          <w:b/>
          <w:sz w:val="28"/>
          <w:szCs w:val="28"/>
        </w:rPr>
        <w:t xml:space="preserve">  </w:t>
      </w:r>
    </w:p>
    <w:p w:rsidR="00834FCF" w:rsidRPr="004C220C" w:rsidRDefault="00834FCF" w:rsidP="004C220C">
      <w:pPr>
        <w:tabs>
          <w:tab w:val="right" w:pos="9355"/>
        </w:tabs>
        <w:spacing w:line="360" w:lineRule="auto"/>
        <w:jc w:val="both"/>
        <w:rPr>
          <w:b/>
          <w:sz w:val="28"/>
          <w:szCs w:val="28"/>
        </w:rPr>
      </w:pPr>
      <w:r w:rsidRPr="004C220C">
        <w:rPr>
          <w:b/>
          <w:sz w:val="28"/>
          <w:szCs w:val="28"/>
        </w:rPr>
        <w:t xml:space="preserve"> </w:t>
      </w:r>
      <w:r w:rsidRPr="004C220C">
        <w:rPr>
          <w:b/>
          <w:sz w:val="28"/>
          <w:szCs w:val="28"/>
          <w:lang w:val="en-US"/>
        </w:rPr>
        <w:t>III</w:t>
      </w:r>
      <w:r w:rsidRPr="004C220C">
        <w:rPr>
          <w:b/>
          <w:sz w:val="28"/>
          <w:szCs w:val="28"/>
        </w:rPr>
        <w:t>. Требования к уровню подготовки обучающихся по ансамблю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        Содержание пр</w:t>
      </w:r>
      <w:r w:rsidR="00200082" w:rsidRPr="004C220C">
        <w:rPr>
          <w:sz w:val="28"/>
          <w:szCs w:val="28"/>
        </w:rPr>
        <w:t>ограммы «Ансамбль - аккордеон» 4(5</w:t>
      </w:r>
      <w:r w:rsidRPr="004C220C">
        <w:rPr>
          <w:sz w:val="28"/>
          <w:szCs w:val="28"/>
        </w:rPr>
        <w:t>)лет направлено на обеспечение художественно-эстетического развития учащихся  и приобретения ими художественно-исполнительских знаний, умений и навыков, привлечения их к коллективному музицированию.</w:t>
      </w:r>
    </w:p>
    <w:p w:rsidR="00834FCF" w:rsidRPr="004C220C" w:rsidRDefault="00834FCF" w:rsidP="004C220C">
      <w:pPr>
        <w:spacing w:line="360" w:lineRule="auto"/>
        <w:ind w:firstLine="425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К концу обучения рекомендуется:</w:t>
      </w:r>
    </w:p>
    <w:p w:rsidR="00834FCF" w:rsidRPr="004C220C" w:rsidRDefault="00834FCF" w:rsidP="004C220C">
      <w:pPr>
        <w:numPr>
          <w:ilvl w:val="0"/>
          <w:numId w:val="28"/>
        </w:numPr>
        <w:tabs>
          <w:tab w:val="num" w:pos="540"/>
        </w:tabs>
        <w:spacing w:line="360" w:lineRule="auto"/>
        <w:ind w:left="0" w:firstLine="180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сформировать комплекс навыков и умений в области коллективного творчества –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замысла,  знать элементарные правила по уходу за инструментом и уметь их применять при необходимости;</w:t>
      </w:r>
    </w:p>
    <w:p w:rsidR="00834FCF" w:rsidRPr="004C220C" w:rsidRDefault="00834FCF" w:rsidP="004C220C">
      <w:pPr>
        <w:numPr>
          <w:ilvl w:val="0"/>
          <w:numId w:val="28"/>
        </w:numPr>
        <w:tabs>
          <w:tab w:val="num" w:pos="540"/>
        </w:tabs>
        <w:spacing w:line="360" w:lineRule="auto"/>
        <w:ind w:left="0" w:firstLine="180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знание ансамблевого репертуара для аккордеона, включающего произведения различных стилей и жанров;</w:t>
      </w:r>
    </w:p>
    <w:p w:rsidR="00834FCF" w:rsidRPr="004C220C" w:rsidRDefault="00834FCF" w:rsidP="004C220C">
      <w:pPr>
        <w:numPr>
          <w:ilvl w:val="0"/>
          <w:numId w:val="28"/>
        </w:numPr>
        <w:tabs>
          <w:tab w:val="num" w:pos="540"/>
        </w:tabs>
        <w:spacing w:line="360" w:lineRule="auto"/>
        <w:ind w:left="0" w:firstLine="180"/>
        <w:jc w:val="both"/>
        <w:rPr>
          <w:sz w:val="28"/>
          <w:szCs w:val="28"/>
        </w:rPr>
      </w:pPr>
      <w:r w:rsidRPr="004C220C">
        <w:rPr>
          <w:sz w:val="28"/>
          <w:szCs w:val="28"/>
        </w:rPr>
        <w:lastRenderedPageBreak/>
        <w:t>иметь навык чтения с листа несложных произведений, необходимый  для ансамблевого музицирования;</w:t>
      </w:r>
    </w:p>
    <w:p w:rsidR="00834FCF" w:rsidRPr="004C220C" w:rsidRDefault="00834FCF" w:rsidP="004C220C">
      <w:pPr>
        <w:numPr>
          <w:ilvl w:val="0"/>
          <w:numId w:val="28"/>
        </w:numPr>
        <w:tabs>
          <w:tab w:val="num" w:pos="540"/>
        </w:tabs>
        <w:spacing w:line="360" w:lineRule="auto"/>
        <w:ind w:left="0" w:firstLine="180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умение использовать средства музыкальной выразительности и различные виды техники в сфере ансамблевого исполнительства.</w:t>
      </w:r>
    </w:p>
    <w:p w:rsidR="00834FCF" w:rsidRPr="004C220C" w:rsidRDefault="00834FCF" w:rsidP="004C220C">
      <w:pPr>
        <w:tabs>
          <w:tab w:val="left" w:pos="3765"/>
          <w:tab w:val="center" w:pos="5031"/>
        </w:tabs>
        <w:spacing w:before="120" w:after="120" w:line="360" w:lineRule="auto"/>
        <w:jc w:val="both"/>
        <w:rPr>
          <w:b/>
          <w:sz w:val="28"/>
          <w:szCs w:val="28"/>
        </w:rPr>
      </w:pPr>
      <w:r w:rsidRPr="004C220C">
        <w:rPr>
          <w:b/>
          <w:sz w:val="28"/>
          <w:szCs w:val="28"/>
        </w:rPr>
        <w:t xml:space="preserve">          </w:t>
      </w:r>
    </w:p>
    <w:p w:rsidR="00834FCF" w:rsidRPr="004C220C" w:rsidRDefault="00834FCF" w:rsidP="004C220C">
      <w:pPr>
        <w:tabs>
          <w:tab w:val="left" w:pos="3765"/>
          <w:tab w:val="center" w:pos="5031"/>
        </w:tabs>
        <w:spacing w:before="120" w:after="120" w:line="360" w:lineRule="auto"/>
        <w:jc w:val="both"/>
        <w:rPr>
          <w:b/>
          <w:sz w:val="28"/>
          <w:szCs w:val="28"/>
        </w:rPr>
      </w:pPr>
      <w:r w:rsidRPr="004C220C">
        <w:rPr>
          <w:b/>
          <w:sz w:val="28"/>
          <w:szCs w:val="28"/>
        </w:rPr>
        <w:t xml:space="preserve">  </w:t>
      </w:r>
      <w:r w:rsidRPr="004C220C">
        <w:rPr>
          <w:b/>
          <w:sz w:val="28"/>
          <w:szCs w:val="28"/>
          <w:lang w:val="en-US"/>
        </w:rPr>
        <w:t>IV</w:t>
      </w:r>
      <w:r w:rsidRPr="004C220C">
        <w:rPr>
          <w:b/>
          <w:sz w:val="28"/>
          <w:szCs w:val="28"/>
        </w:rPr>
        <w:t>. Формы и методы контроля, система оценок</w:t>
      </w:r>
    </w:p>
    <w:p w:rsidR="00834FCF" w:rsidRPr="004C220C" w:rsidRDefault="00834FCF" w:rsidP="004C220C">
      <w:pPr>
        <w:spacing w:after="120" w:line="360" w:lineRule="auto"/>
        <w:ind w:firstLine="425"/>
        <w:jc w:val="both"/>
        <w:rPr>
          <w:b/>
          <w:i/>
          <w:sz w:val="28"/>
          <w:szCs w:val="28"/>
        </w:rPr>
      </w:pPr>
      <w:r w:rsidRPr="004C220C">
        <w:rPr>
          <w:b/>
          <w:i/>
          <w:sz w:val="28"/>
          <w:szCs w:val="28"/>
        </w:rPr>
        <w:t>1. Аттестация: цели, виды, форма, содержание</w:t>
      </w:r>
    </w:p>
    <w:p w:rsidR="00834FCF" w:rsidRPr="004C220C" w:rsidRDefault="00834FCF" w:rsidP="004C220C">
      <w:pPr>
        <w:spacing w:line="360" w:lineRule="auto"/>
        <w:ind w:firstLine="425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Каждый из видов контроля успеваемости учащихся имеет свои цели, задачи и формы. Оценки качества знаний по «Ансамблю»  охватывают все виды контроля:</w:t>
      </w:r>
    </w:p>
    <w:p w:rsidR="00834FCF" w:rsidRPr="004C220C" w:rsidRDefault="00834FCF" w:rsidP="004C220C">
      <w:pPr>
        <w:numPr>
          <w:ilvl w:val="0"/>
          <w:numId w:val="29"/>
        </w:numPr>
        <w:tabs>
          <w:tab w:val="num" w:pos="540"/>
        </w:tabs>
        <w:spacing w:line="360" w:lineRule="auto"/>
        <w:ind w:hanging="965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текущий контроль успеваемости;</w:t>
      </w:r>
    </w:p>
    <w:p w:rsidR="00834FCF" w:rsidRPr="004C220C" w:rsidRDefault="00834FCF" w:rsidP="004C220C">
      <w:pPr>
        <w:numPr>
          <w:ilvl w:val="0"/>
          <w:numId w:val="29"/>
        </w:numPr>
        <w:tabs>
          <w:tab w:val="num" w:pos="540"/>
        </w:tabs>
        <w:spacing w:line="360" w:lineRule="auto"/>
        <w:ind w:hanging="965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промежуточная аттестация учащихся;</w:t>
      </w:r>
    </w:p>
    <w:p w:rsidR="00834FCF" w:rsidRPr="004C220C" w:rsidRDefault="00834FCF" w:rsidP="004C220C">
      <w:pPr>
        <w:numPr>
          <w:ilvl w:val="0"/>
          <w:numId w:val="29"/>
        </w:numPr>
        <w:tabs>
          <w:tab w:val="num" w:pos="540"/>
        </w:tabs>
        <w:spacing w:line="360" w:lineRule="auto"/>
        <w:ind w:hanging="965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итоговая аттестация учащихся.</w:t>
      </w:r>
    </w:p>
    <w:p w:rsidR="00834FCF" w:rsidRPr="004C220C" w:rsidRDefault="00834FCF" w:rsidP="004C220C">
      <w:pPr>
        <w:spacing w:line="360" w:lineRule="auto"/>
        <w:ind w:firstLine="425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Цель промежуточной аттестации – определение уровня подготовки учащегося на определенном этапе обучения по конкретно пройденному материалу.</w:t>
      </w:r>
    </w:p>
    <w:p w:rsidR="00834FCF" w:rsidRPr="004C220C" w:rsidRDefault="00200082" w:rsidP="004C220C">
      <w:pPr>
        <w:spacing w:after="120" w:line="360" w:lineRule="auto"/>
        <w:jc w:val="both"/>
        <w:rPr>
          <w:b/>
          <w:i/>
          <w:sz w:val="28"/>
          <w:szCs w:val="28"/>
        </w:rPr>
      </w:pPr>
      <w:r w:rsidRPr="004C220C"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</w:t>
      </w:r>
      <w:r w:rsidR="00834FCF" w:rsidRPr="004C220C">
        <w:rPr>
          <w:b/>
          <w:i/>
          <w:sz w:val="28"/>
          <w:szCs w:val="28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6"/>
        <w:gridCol w:w="4594"/>
        <w:gridCol w:w="2581"/>
      </w:tblGrid>
      <w:tr w:rsidR="00834FCF" w:rsidRPr="004C220C" w:rsidTr="00834F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CF" w:rsidRPr="004C220C" w:rsidRDefault="00834FCF" w:rsidP="004C220C">
            <w:pPr>
              <w:spacing w:line="360" w:lineRule="auto"/>
              <w:jc w:val="both"/>
              <w:rPr>
                <w:b/>
                <w:sz w:val="28"/>
                <w:szCs w:val="28"/>
                <w:highlight w:val="white"/>
                <w:lang w:eastAsia="en-US"/>
              </w:rPr>
            </w:pPr>
            <w:r w:rsidRPr="004C220C">
              <w:rPr>
                <w:b/>
                <w:sz w:val="28"/>
                <w:szCs w:val="28"/>
                <w:highlight w:val="white"/>
                <w:lang w:eastAsia="en-US"/>
              </w:rPr>
              <w:t>Вид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CF" w:rsidRPr="004C220C" w:rsidRDefault="00834FCF" w:rsidP="004C220C">
            <w:pPr>
              <w:spacing w:line="360" w:lineRule="auto"/>
              <w:jc w:val="both"/>
              <w:rPr>
                <w:b/>
                <w:sz w:val="28"/>
                <w:szCs w:val="28"/>
                <w:highlight w:val="white"/>
                <w:lang w:eastAsia="en-US"/>
              </w:rPr>
            </w:pPr>
            <w:r w:rsidRPr="004C220C">
              <w:rPr>
                <w:b/>
                <w:sz w:val="28"/>
                <w:szCs w:val="28"/>
                <w:highlight w:val="white"/>
                <w:lang w:eastAsia="en-US"/>
              </w:rPr>
              <w:t>Задачи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CF" w:rsidRPr="004C220C" w:rsidRDefault="00834FCF" w:rsidP="004C220C">
            <w:pPr>
              <w:spacing w:line="360" w:lineRule="auto"/>
              <w:jc w:val="both"/>
              <w:rPr>
                <w:b/>
                <w:sz w:val="28"/>
                <w:szCs w:val="28"/>
                <w:highlight w:val="white"/>
                <w:lang w:eastAsia="en-US"/>
              </w:rPr>
            </w:pPr>
            <w:r w:rsidRPr="004C220C">
              <w:rPr>
                <w:b/>
                <w:sz w:val="28"/>
                <w:szCs w:val="28"/>
                <w:highlight w:val="white"/>
                <w:lang w:eastAsia="en-US"/>
              </w:rPr>
              <w:t>Формы</w:t>
            </w:r>
          </w:p>
        </w:tc>
      </w:tr>
      <w:tr w:rsidR="00834FCF" w:rsidRPr="004C220C" w:rsidTr="00834F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CF" w:rsidRPr="004C220C" w:rsidRDefault="00834FCF" w:rsidP="004C220C">
            <w:pPr>
              <w:spacing w:line="360" w:lineRule="auto"/>
              <w:jc w:val="both"/>
              <w:rPr>
                <w:b/>
                <w:sz w:val="28"/>
                <w:szCs w:val="28"/>
                <w:highlight w:val="white"/>
                <w:lang w:eastAsia="en-US"/>
              </w:rPr>
            </w:pPr>
            <w:r w:rsidRPr="004C220C">
              <w:rPr>
                <w:b/>
                <w:sz w:val="28"/>
                <w:szCs w:val="28"/>
                <w:highlight w:val="white"/>
                <w:lang w:eastAsia="en-US"/>
              </w:rPr>
              <w:t>Текущий контроль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CF" w:rsidRPr="004C220C" w:rsidRDefault="00834FCF" w:rsidP="004C220C">
            <w:pPr>
              <w:numPr>
                <w:ilvl w:val="0"/>
                <w:numId w:val="30"/>
              </w:numPr>
              <w:tabs>
                <w:tab w:val="num" w:pos="245"/>
              </w:tabs>
              <w:spacing w:line="360" w:lineRule="auto"/>
              <w:ind w:left="-13" w:firstLine="17"/>
              <w:jc w:val="both"/>
              <w:rPr>
                <w:sz w:val="28"/>
                <w:szCs w:val="28"/>
                <w:lang w:eastAsia="en-US"/>
              </w:rPr>
            </w:pPr>
            <w:r w:rsidRPr="004C220C">
              <w:rPr>
                <w:sz w:val="28"/>
                <w:szCs w:val="28"/>
                <w:lang w:eastAsia="en-US"/>
              </w:rPr>
              <w:t>поддержание учебной дисциплины,</w:t>
            </w:r>
          </w:p>
          <w:p w:rsidR="00834FCF" w:rsidRPr="004C220C" w:rsidRDefault="00834FCF" w:rsidP="004C220C">
            <w:pPr>
              <w:numPr>
                <w:ilvl w:val="0"/>
                <w:numId w:val="30"/>
              </w:numPr>
              <w:tabs>
                <w:tab w:val="num" w:pos="245"/>
              </w:tabs>
              <w:spacing w:line="360" w:lineRule="auto"/>
              <w:ind w:left="-13" w:firstLine="17"/>
              <w:jc w:val="both"/>
              <w:rPr>
                <w:sz w:val="28"/>
                <w:szCs w:val="28"/>
                <w:lang w:eastAsia="en-US"/>
              </w:rPr>
            </w:pPr>
            <w:r w:rsidRPr="004C220C">
              <w:rPr>
                <w:sz w:val="28"/>
                <w:szCs w:val="28"/>
                <w:lang w:eastAsia="en-US"/>
              </w:rPr>
              <w:t>выявление отношения учащегося  к изучаемому предмету,</w:t>
            </w:r>
          </w:p>
          <w:p w:rsidR="00834FCF" w:rsidRPr="004C220C" w:rsidRDefault="00834FCF" w:rsidP="004C220C">
            <w:pPr>
              <w:numPr>
                <w:ilvl w:val="0"/>
                <w:numId w:val="30"/>
              </w:numPr>
              <w:tabs>
                <w:tab w:val="num" w:pos="245"/>
              </w:tabs>
              <w:spacing w:line="360" w:lineRule="auto"/>
              <w:ind w:left="-13" w:firstLine="17"/>
              <w:jc w:val="both"/>
              <w:rPr>
                <w:sz w:val="28"/>
                <w:szCs w:val="28"/>
                <w:lang w:eastAsia="en-US"/>
              </w:rPr>
            </w:pPr>
            <w:r w:rsidRPr="004C220C">
              <w:rPr>
                <w:sz w:val="28"/>
                <w:szCs w:val="28"/>
                <w:lang w:eastAsia="en-US"/>
              </w:rPr>
              <w:t xml:space="preserve">повышение уровня освоения текущего учебного материала. </w:t>
            </w:r>
          </w:p>
          <w:p w:rsidR="00834FCF" w:rsidRPr="004C220C" w:rsidRDefault="00834FCF" w:rsidP="004C220C">
            <w:pPr>
              <w:spacing w:line="360" w:lineRule="auto"/>
              <w:ind w:left="-13"/>
              <w:jc w:val="both"/>
              <w:rPr>
                <w:sz w:val="28"/>
                <w:szCs w:val="28"/>
                <w:lang w:eastAsia="en-US"/>
              </w:rPr>
            </w:pPr>
            <w:r w:rsidRPr="004C220C">
              <w:rPr>
                <w:sz w:val="28"/>
                <w:szCs w:val="28"/>
                <w:lang w:eastAsia="en-US"/>
              </w:rPr>
              <w:t xml:space="preserve">Текущий контроль осуществляется преподавателем по ансамблю регулярно (с периодичностью не </w:t>
            </w:r>
            <w:r w:rsidRPr="004C220C">
              <w:rPr>
                <w:sz w:val="28"/>
                <w:szCs w:val="28"/>
                <w:lang w:eastAsia="en-US"/>
              </w:rPr>
              <w:lastRenderedPageBreak/>
              <w:t>более чем через два, три урока) в рамках расписания занятий и предлагает использование различной системы оценок. Результаты текущего контроля учитываются при выставлении полугодовых, годовых оценок.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CF" w:rsidRPr="004C220C" w:rsidRDefault="00834FCF" w:rsidP="004C220C">
            <w:pPr>
              <w:numPr>
                <w:ilvl w:val="0"/>
                <w:numId w:val="31"/>
              </w:numPr>
              <w:tabs>
                <w:tab w:val="num" w:pos="143"/>
              </w:tabs>
              <w:spacing w:line="360" w:lineRule="auto"/>
              <w:ind w:left="-28" w:firstLine="14"/>
              <w:jc w:val="both"/>
              <w:rPr>
                <w:sz w:val="28"/>
                <w:szCs w:val="28"/>
                <w:lang w:eastAsia="en-US"/>
              </w:rPr>
            </w:pPr>
            <w:r w:rsidRPr="004C220C">
              <w:rPr>
                <w:sz w:val="28"/>
                <w:szCs w:val="28"/>
                <w:lang w:eastAsia="en-US"/>
              </w:rPr>
              <w:lastRenderedPageBreak/>
              <w:t>контрольные</w:t>
            </w:r>
          </w:p>
          <w:p w:rsidR="00834FCF" w:rsidRPr="004C220C" w:rsidRDefault="00834FCF" w:rsidP="004C220C">
            <w:pPr>
              <w:tabs>
                <w:tab w:val="num" w:pos="143"/>
              </w:tabs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4C220C">
              <w:rPr>
                <w:sz w:val="28"/>
                <w:szCs w:val="28"/>
                <w:lang w:eastAsia="en-US"/>
              </w:rPr>
              <w:t>уроки,</w:t>
            </w:r>
          </w:p>
          <w:p w:rsidR="00834FCF" w:rsidRPr="004C220C" w:rsidRDefault="00834FCF" w:rsidP="004C220C">
            <w:pPr>
              <w:numPr>
                <w:ilvl w:val="0"/>
                <w:numId w:val="31"/>
              </w:numPr>
              <w:tabs>
                <w:tab w:val="num" w:pos="143"/>
              </w:tabs>
              <w:spacing w:line="360" w:lineRule="auto"/>
              <w:ind w:left="-28" w:firstLine="14"/>
              <w:jc w:val="both"/>
              <w:rPr>
                <w:sz w:val="28"/>
                <w:szCs w:val="28"/>
                <w:lang w:eastAsia="en-US"/>
              </w:rPr>
            </w:pPr>
            <w:r w:rsidRPr="004C220C">
              <w:rPr>
                <w:sz w:val="28"/>
                <w:szCs w:val="28"/>
                <w:lang w:eastAsia="en-US"/>
              </w:rPr>
              <w:t>прослушивания</w:t>
            </w:r>
          </w:p>
          <w:p w:rsidR="00834FCF" w:rsidRPr="004C220C" w:rsidRDefault="00834FCF" w:rsidP="004C220C">
            <w:pPr>
              <w:tabs>
                <w:tab w:val="num" w:pos="143"/>
              </w:tabs>
              <w:spacing w:line="360" w:lineRule="auto"/>
              <w:ind w:left="-28"/>
              <w:jc w:val="both"/>
              <w:rPr>
                <w:sz w:val="28"/>
                <w:szCs w:val="28"/>
                <w:lang w:eastAsia="en-US"/>
              </w:rPr>
            </w:pPr>
            <w:r w:rsidRPr="004C220C">
              <w:rPr>
                <w:sz w:val="28"/>
                <w:szCs w:val="28"/>
                <w:lang w:eastAsia="en-US"/>
              </w:rPr>
              <w:t>к конкурсам, отчетным концертам.</w:t>
            </w:r>
          </w:p>
        </w:tc>
      </w:tr>
      <w:tr w:rsidR="00834FCF" w:rsidRPr="004C220C" w:rsidTr="00834F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CF" w:rsidRPr="004C220C" w:rsidRDefault="00834FCF" w:rsidP="004C220C">
            <w:pPr>
              <w:spacing w:line="360" w:lineRule="auto"/>
              <w:jc w:val="both"/>
              <w:rPr>
                <w:b/>
                <w:sz w:val="28"/>
                <w:szCs w:val="28"/>
                <w:highlight w:val="white"/>
                <w:lang w:eastAsia="en-US"/>
              </w:rPr>
            </w:pPr>
            <w:r w:rsidRPr="004C220C">
              <w:rPr>
                <w:b/>
                <w:sz w:val="28"/>
                <w:szCs w:val="28"/>
                <w:highlight w:val="white"/>
                <w:lang w:eastAsia="en-US"/>
              </w:rPr>
              <w:lastRenderedPageBreak/>
              <w:t>Промежуточная аттестация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CF" w:rsidRPr="004C220C" w:rsidRDefault="00834FCF" w:rsidP="004C220C">
            <w:pPr>
              <w:numPr>
                <w:ilvl w:val="0"/>
                <w:numId w:val="31"/>
              </w:numPr>
              <w:tabs>
                <w:tab w:val="num" w:pos="245"/>
              </w:tabs>
              <w:spacing w:line="360" w:lineRule="auto"/>
              <w:ind w:left="0" w:firstLine="0"/>
              <w:jc w:val="both"/>
              <w:rPr>
                <w:sz w:val="28"/>
                <w:szCs w:val="28"/>
                <w:lang w:eastAsia="en-US"/>
              </w:rPr>
            </w:pPr>
            <w:r w:rsidRPr="004C220C">
              <w:rPr>
                <w:sz w:val="28"/>
                <w:szCs w:val="28"/>
                <w:lang w:eastAsia="en-US"/>
              </w:rPr>
              <w:t>определение успешности развития учащегося и усвоения им программы на определенном этапе обучения.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CF" w:rsidRPr="004C220C" w:rsidRDefault="00834FCF" w:rsidP="004C220C">
            <w:pPr>
              <w:numPr>
                <w:ilvl w:val="0"/>
                <w:numId w:val="31"/>
              </w:numPr>
              <w:tabs>
                <w:tab w:val="num" w:pos="161"/>
              </w:tabs>
              <w:spacing w:line="360" w:lineRule="auto"/>
              <w:ind w:left="0" w:firstLine="0"/>
              <w:jc w:val="both"/>
              <w:rPr>
                <w:sz w:val="28"/>
                <w:szCs w:val="28"/>
                <w:lang w:eastAsia="en-US"/>
              </w:rPr>
            </w:pPr>
            <w:r w:rsidRPr="004C220C">
              <w:rPr>
                <w:sz w:val="28"/>
                <w:szCs w:val="28"/>
                <w:lang w:eastAsia="en-US"/>
              </w:rPr>
              <w:t>зачеты,</w:t>
            </w:r>
          </w:p>
          <w:p w:rsidR="00834FCF" w:rsidRPr="004C220C" w:rsidRDefault="00834FCF" w:rsidP="004C220C">
            <w:pPr>
              <w:numPr>
                <w:ilvl w:val="0"/>
                <w:numId w:val="31"/>
              </w:numPr>
              <w:tabs>
                <w:tab w:val="num" w:pos="161"/>
              </w:tabs>
              <w:spacing w:line="360" w:lineRule="auto"/>
              <w:ind w:left="0" w:firstLine="0"/>
              <w:jc w:val="both"/>
              <w:rPr>
                <w:sz w:val="28"/>
                <w:szCs w:val="28"/>
                <w:lang w:eastAsia="en-US"/>
              </w:rPr>
            </w:pPr>
            <w:r w:rsidRPr="004C220C">
              <w:rPr>
                <w:sz w:val="28"/>
                <w:szCs w:val="28"/>
                <w:lang w:eastAsia="en-US"/>
              </w:rPr>
              <w:t>академические концерты</w:t>
            </w:r>
          </w:p>
        </w:tc>
      </w:tr>
    </w:tbl>
    <w:p w:rsidR="00834FCF" w:rsidRPr="004C220C" w:rsidRDefault="00834FCF" w:rsidP="004C220C">
      <w:pPr>
        <w:spacing w:line="360" w:lineRule="auto"/>
        <w:ind w:firstLine="425"/>
        <w:jc w:val="both"/>
        <w:rPr>
          <w:sz w:val="28"/>
          <w:szCs w:val="28"/>
        </w:rPr>
      </w:pPr>
    </w:p>
    <w:p w:rsidR="00834FCF" w:rsidRPr="004C220C" w:rsidRDefault="00834FCF" w:rsidP="004C220C">
      <w:pPr>
        <w:spacing w:line="360" w:lineRule="auto"/>
        <w:ind w:firstLine="425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Контрольные уроки направлены на выявление знаний, умений и навыков учащихся в классе по ансамблю. Они не требуют публичного исполнения и концертной готовности. Это проверка навыков самостоятельной работы учащегося, проверка: технического роста, степени овладения навыками коллективного музицирования.  Контрольные уроки проводятся в счет аудиторного времени, предусмотренного на учебный предмет.</w:t>
      </w:r>
    </w:p>
    <w:p w:rsidR="00834FCF" w:rsidRPr="004C220C" w:rsidRDefault="00834FCF" w:rsidP="004C220C">
      <w:pPr>
        <w:spacing w:line="360" w:lineRule="auto"/>
        <w:ind w:firstLine="425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Зачеты 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программы в присутствии комиссии. Зачеты дифференцированные, с обязательным методическим обсуждением, носящим рекомендательный характер. </w:t>
      </w:r>
    </w:p>
    <w:p w:rsidR="00834FCF" w:rsidRPr="004C220C" w:rsidRDefault="00834FCF" w:rsidP="004C220C">
      <w:pPr>
        <w:spacing w:before="120" w:after="120" w:line="360" w:lineRule="auto"/>
        <w:ind w:firstLine="425"/>
        <w:jc w:val="both"/>
        <w:rPr>
          <w:b/>
          <w:i/>
          <w:sz w:val="28"/>
          <w:szCs w:val="28"/>
          <w:highlight w:val="white"/>
        </w:rPr>
      </w:pPr>
      <w:r w:rsidRPr="004C220C">
        <w:rPr>
          <w:b/>
          <w:i/>
          <w:sz w:val="28"/>
          <w:szCs w:val="28"/>
          <w:highlight w:val="white"/>
        </w:rPr>
        <w:t>2. Критерии оценки</w:t>
      </w:r>
    </w:p>
    <w:p w:rsidR="00834FCF" w:rsidRPr="004C220C" w:rsidRDefault="00834FCF" w:rsidP="004C220C">
      <w:pPr>
        <w:spacing w:line="360" w:lineRule="auto"/>
        <w:ind w:firstLine="426"/>
        <w:jc w:val="both"/>
        <w:rPr>
          <w:sz w:val="28"/>
          <w:szCs w:val="28"/>
          <w:highlight w:val="white"/>
        </w:rPr>
      </w:pPr>
      <w:r w:rsidRPr="004C220C">
        <w:rPr>
          <w:sz w:val="28"/>
          <w:szCs w:val="28"/>
          <w:highlight w:val="white"/>
        </w:rPr>
        <w:t xml:space="preserve">Контроль успеваемости осуществляется преподавателем на уроках по пятибалльной системе. Оценка выставляется не реже чем раз в три урока. По итогам четверти и года выставляется итоговая оценка. Успеваемость учащихся по </w:t>
      </w:r>
      <w:r w:rsidR="00200082" w:rsidRPr="004C220C">
        <w:rPr>
          <w:sz w:val="28"/>
          <w:szCs w:val="28"/>
          <w:highlight w:val="white"/>
        </w:rPr>
        <w:t xml:space="preserve">этой </w:t>
      </w:r>
      <w:r w:rsidRPr="004C220C">
        <w:rPr>
          <w:sz w:val="28"/>
          <w:szCs w:val="28"/>
          <w:highlight w:val="white"/>
        </w:rPr>
        <w:t>программ</w:t>
      </w:r>
      <w:r w:rsidR="00200082" w:rsidRPr="004C220C">
        <w:rPr>
          <w:sz w:val="28"/>
          <w:szCs w:val="28"/>
          <w:highlight w:val="white"/>
        </w:rPr>
        <w:t xml:space="preserve">е </w:t>
      </w:r>
      <w:r w:rsidRPr="004C220C">
        <w:rPr>
          <w:sz w:val="28"/>
          <w:szCs w:val="28"/>
          <w:highlight w:val="white"/>
        </w:rPr>
        <w:t xml:space="preserve"> учитывается на различных выступлениях: </w:t>
      </w:r>
      <w:r w:rsidRPr="004C220C">
        <w:rPr>
          <w:sz w:val="28"/>
          <w:szCs w:val="28"/>
          <w:highlight w:val="white"/>
        </w:rPr>
        <w:lastRenderedPageBreak/>
        <w:t>контрольных уроках,</w:t>
      </w:r>
      <w:r w:rsidRPr="004C220C">
        <w:rPr>
          <w:bCs/>
          <w:sz w:val="28"/>
          <w:szCs w:val="28"/>
        </w:rPr>
        <w:t xml:space="preserve"> зачетах, </w:t>
      </w:r>
      <w:r w:rsidRPr="004C220C">
        <w:rPr>
          <w:sz w:val="28"/>
          <w:szCs w:val="28"/>
          <w:highlight w:val="white"/>
        </w:rPr>
        <w:t>а также на открытых концертах, конкурсах, прослушиваниях к ним.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Форма и репертуар зачетных выступлений учащегося планируется в индивидуальном порядке, так как частота зачетных выступлений, их форма, а также уровень технической и художественной сложности зачетного репертуара находятся в зависимости от индивидуальных способностей учащегося. Каждый учащийся должен показать хорошую постановку исполнительского аппарата, а также грамотное, осознанное и аккуратное в звуковом отношении исполнение своей зачетной программы.</w:t>
      </w:r>
    </w:p>
    <w:p w:rsidR="00834FCF" w:rsidRPr="004C220C" w:rsidRDefault="00834FCF" w:rsidP="004C220C">
      <w:pPr>
        <w:pStyle w:val="a7"/>
        <w:tabs>
          <w:tab w:val="left" w:pos="600"/>
        </w:tabs>
        <w:spacing w:after="0" w:line="360" w:lineRule="auto"/>
        <w:ind w:firstLine="601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Преподаватели подготавливают учащихся к выступлению на конкурсах, учебных концертах отделения, а также проводят 1 раз в полугодие концерт для родителей. </w:t>
      </w:r>
    </w:p>
    <w:p w:rsidR="00834FCF" w:rsidRPr="004C220C" w:rsidRDefault="00834FCF" w:rsidP="004C220C">
      <w:pPr>
        <w:spacing w:line="360" w:lineRule="auto"/>
        <w:ind w:firstLine="426"/>
        <w:jc w:val="both"/>
        <w:rPr>
          <w:sz w:val="28"/>
          <w:szCs w:val="28"/>
          <w:highlight w:val="white"/>
        </w:rPr>
      </w:pPr>
      <w:r w:rsidRPr="004C220C">
        <w:rPr>
          <w:sz w:val="28"/>
          <w:szCs w:val="28"/>
          <w:highlight w:val="white"/>
        </w:rPr>
        <w:t>При выведении итоговой оценки учитывается следующее:</w:t>
      </w:r>
    </w:p>
    <w:p w:rsidR="00834FCF" w:rsidRPr="004C220C" w:rsidRDefault="00834FCF" w:rsidP="004C220C">
      <w:pPr>
        <w:numPr>
          <w:ilvl w:val="0"/>
          <w:numId w:val="32"/>
        </w:numPr>
        <w:tabs>
          <w:tab w:val="num" w:pos="720"/>
        </w:tabs>
        <w:spacing w:line="360" w:lineRule="auto"/>
        <w:ind w:left="0" w:firstLine="360"/>
        <w:jc w:val="both"/>
        <w:rPr>
          <w:sz w:val="28"/>
          <w:szCs w:val="28"/>
          <w:highlight w:val="white"/>
        </w:rPr>
      </w:pPr>
      <w:r w:rsidRPr="004C220C">
        <w:rPr>
          <w:sz w:val="28"/>
          <w:szCs w:val="28"/>
          <w:highlight w:val="white"/>
        </w:rPr>
        <w:t>оценка годовой работы учащегося, выведенная на основе его продвижения;</w:t>
      </w:r>
    </w:p>
    <w:p w:rsidR="00834FCF" w:rsidRPr="004C220C" w:rsidRDefault="00834FCF" w:rsidP="004C220C">
      <w:pPr>
        <w:numPr>
          <w:ilvl w:val="0"/>
          <w:numId w:val="32"/>
        </w:numPr>
        <w:tabs>
          <w:tab w:val="num" w:pos="720"/>
        </w:tabs>
        <w:spacing w:line="360" w:lineRule="auto"/>
        <w:ind w:left="0" w:firstLine="360"/>
        <w:jc w:val="both"/>
        <w:rPr>
          <w:sz w:val="28"/>
          <w:szCs w:val="28"/>
          <w:highlight w:val="white"/>
        </w:rPr>
      </w:pPr>
      <w:r w:rsidRPr="004C220C">
        <w:rPr>
          <w:sz w:val="28"/>
          <w:szCs w:val="28"/>
          <w:highlight w:val="white"/>
        </w:rPr>
        <w:t>оценка за выступление на зачете, а также результаты контрольных уроков;</w:t>
      </w:r>
    </w:p>
    <w:p w:rsidR="00834FCF" w:rsidRPr="004C220C" w:rsidRDefault="00834FCF" w:rsidP="004C220C">
      <w:pPr>
        <w:numPr>
          <w:ilvl w:val="0"/>
          <w:numId w:val="32"/>
        </w:numPr>
        <w:tabs>
          <w:tab w:val="num" w:pos="720"/>
        </w:tabs>
        <w:spacing w:after="240" w:line="360" w:lineRule="auto"/>
        <w:ind w:left="0" w:firstLine="360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другие выступления учащегося в течение учебного года.</w:t>
      </w:r>
    </w:p>
    <w:p w:rsidR="00834FCF" w:rsidRPr="004C220C" w:rsidRDefault="00834FCF" w:rsidP="004C220C">
      <w:pPr>
        <w:spacing w:after="240" w:line="360" w:lineRule="auto"/>
        <w:ind w:left="360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Фонды оценочных средств 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</w:t>
      </w:r>
    </w:p>
    <w:p w:rsidR="00834FCF" w:rsidRPr="004C220C" w:rsidRDefault="00834FCF" w:rsidP="004C220C">
      <w:p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      На начальном этапе обучения в ансамбле важнейшим является формирование исполнительских навыков, воспитание слуха и чувства ритма, навыков точного прочтения и воспроизведения текста, эмоциональной отзывчивости, самоконтроля и внимательности. В дальнейшем наряду с исполнительской грамотностью все большую ценность приобретают художественная цельность, выразительность исполнения, жанровая точность, и выдержанность по форму и стилю произведения.</w:t>
      </w:r>
    </w:p>
    <w:p w:rsidR="00834FCF" w:rsidRPr="004C220C" w:rsidRDefault="00834FCF" w:rsidP="004C220C">
      <w:p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lastRenderedPageBreak/>
        <w:t>При исполнении необходимо соблюдать:</w:t>
      </w:r>
    </w:p>
    <w:p w:rsidR="00834FCF" w:rsidRPr="004C220C" w:rsidRDefault="00834FCF" w:rsidP="004C220C">
      <w:pPr>
        <w:numPr>
          <w:ilvl w:val="0"/>
          <w:numId w:val="2"/>
        </w:num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чистоту музыкального текста</w:t>
      </w:r>
    </w:p>
    <w:p w:rsidR="00834FCF" w:rsidRPr="004C220C" w:rsidRDefault="00834FCF" w:rsidP="004C220C">
      <w:pPr>
        <w:numPr>
          <w:ilvl w:val="0"/>
          <w:numId w:val="2"/>
        </w:num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ритмическую точность</w:t>
      </w:r>
    </w:p>
    <w:p w:rsidR="00834FCF" w:rsidRPr="004C220C" w:rsidRDefault="00834FCF" w:rsidP="004C220C">
      <w:pPr>
        <w:numPr>
          <w:ilvl w:val="0"/>
          <w:numId w:val="2"/>
        </w:num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соблюдение темпа и динамики</w:t>
      </w:r>
    </w:p>
    <w:p w:rsidR="00834FCF" w:rsidRPr="004C220C" w:rsidRDefault="00834FCF" w:rsidP="004C220C">
      <w:pPr>
        <w:numPr>
          <w:ilvl w:val="0"/>
          <w:numId w:val="2"/>
        </w:num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эмоциональное исполнение</w:t>
      </w:r>
    </w:p>
    <w:p w:rsidR="00834FCF" w:rsidRPr="004C220C" w:rsidRDefault="00834FCF" w:rsidP="004C220C">
      <w:pPr>
        <w:numPr>
          <w:ilvl w:val="0"/>
          <w:numId w:val="2"/>
        </w:num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соблюдение стилистики и жанра произведения</w:t>
      </w:r>
    </w:p>
    <w:p w:rsidR="00834FCF" w:rsidRPr="004C220C" w:rsidRDefault="00834FCF" w:rsidP="004C220C">
      <w:pPr>
        <w:numPr>
          <w:ilvl w:val="0"/>
          <w:numId w:val="2"/>
        </w:num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цельность формы</w:t>
      </w:r>
    </w:p>
    <w:p w:rsidR="00834FCF" w:rsidRPr="004C220C" w:rsidRDefault="00834FCF" w:rsidP="004C220C">
      <w:pPr>
        <w:numPr>
          <w:ilvl w:val="0"/>
          <w:numId w:val="2"/>
        </w:num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качество звукоизвлечения</w:t>
      </w:r>
    </w:p>
    <w:p w:rsidR="00834FCF" w:rsidRPr="004C220C" w:rsidRDefault="00834FCF" w:rsidP="004C220C">
      <w:pPr>
        <w:spacing w:after="2" w:line="360" w:lineRule="auto"/>
        <w:ind w:firstLine="709"/>
        <w:contextualSpacing/>
        <w:jc w:val="both"/>
        <w:rPr>
          <w:sz w:val="28"/>
          <w:szCs w:val="28"/>
        </w:rPr>
      </w:pPr>
      <w:r w:rsidRPr="004C220C">
        <w:rPr>
          <w:sz w:val="28"/>
          <w:szCs w:val="28"/>
        </w:rPr>
        <w:t>технически точное исполнение</w:t>
      </w:r>
    </w:p>
    <w:p w:rsidR="00834FCF" w:rsidRPr="004C220C" w:rsidRDefault="00834FCF" w:rsidP="004C220C">
      <w:pPr>
        <w:spacing w:after="2" w:line="360" w:lineRule="auto"/>
        <w:ind w:firstLine="709"/>
        <w:contextualSpacing/>
        <w:jc w:val="both"/>
        <w:rPr>
          <w:b/>
          <w:sz w:val="28"/>
          <w:szCs w:val="28"/>
        </w:rPr>
      </w:pPr>
      <w:r w:rsidRPr="004C220C">
        <w:rPr>
          <w:b/>
          <w:sz w:val="28"/>
          <w:szCs w:val="28"/>
        </w:rPr>
        <w:t>Критерии оценки качества исполнения</w:t>
      </w:r>
    </w:p>
    <w:p w:rsidR="00834FCF" w:rsidRPr="004C220C" w:rsidRDefault="00834FCF" w:rsidP="004C220C">
      <w:pPr>
        <w:spacing w:after="61" w:line="360" w:lineRule="auto"/>
        <w:ind w:left="3" w:right="9" w:firstLine="709"/>
        <w:contextualSpacing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По итогам исполнения программы на зачете, академическом прослушивании или экзамене выставляется оценка по пятибалльной шкале: </w:t>
      </w:r>
    </w:p>
    <w:p w:rsidR="00834FCF" w:rsidRPr="004C220C" w:rsidRDefault="00834FCF" w:rsidP="004C220C">
      <w:pPr>
        <w:spacing w:after="61" w:line="360" w:lineRule="auto"/>
        <w:ind w:left="3" w:right="9" w:firstLine="709"/>
        <w:contextualSpacing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Критерии оценивания выступления:</w:t>
      </w:r>
    </w:p>
    <w:p w:rsidR="00834FCF" w:rsidRPr="004C220C" w:rsidRDefault="00834FCF" w:rsidP="004C220C">
      <w:pPr>
        <w:spacing w:line="360" w:lineRule="auto"/>
        <w:ind w:left="3" w:right="9" w:firstLine="709"/>
        <w:contextualSpacing/>
        <w:jc w:val="both"/>
        <w:rPr>
          <w:sz w:val="28"/>
          <w:szCs w:val="28"/>
        </w:rPr>
      </w:pPr>
      <w:r w:rsidRPr="004C220C">
        <w:rPr>
          <w:sz w:val="28"/>
          <w:szCs w:val="28"/>
        </w:rPr>
        <w:t>5 («отлично») - технически качественное и художественно осмысленное исполнение, отвечающее всем требованиям на данном этапе обучения;</w:t>
      </w:r>
    </w:p>
    <w:p w:rsidR="00834FCF" w:rsidRPr="004C220C" w:rsidRDefault="00834FCF" w:rsidP="004C220C">
      <w:pPr>
        <w:spacing w:after="43" w:line="360" w:lineRule="auto"/>
        <w:ind w:left="3" w:right="9" w:firstLine="709"/>
        <w:contextualSpacing/>
        <w:jc w:val="both"/>
        <w:rPr>
          <w:sz w:val="28"/>
          <w:szCs w:val="28"/>
        </w:rPr>
      </w:pPr>
      <w:r w:rsidRPr="004C220C">
        <w:rPr>
          <w:sz w:val="28"/>
          <w:szCs w:val="28"/>
        </w:rPr>
        <w:t>4 («хорошо») - оценка отражает грамотное исполнение с небольшими недочетами (как в техническом плане, так и в художественном);</w:t>
      </w:r>
    </w:p>
    <w:p w:rsidR="00834FCF" w:rsidRPr="004C220C" w:rsidRDefault="00834FCF" w:rsidP="004C220C">
      <w:pPr>
        <w:spacing w:after="42" w:line="360" w:lineRule="auto"/>
        <w:ind w:left="3" w:right="9" w:firstLine="709"/>
        <w:contextualSpacing/>
        <w:jc w:val="both"/>
        <w:rPr>
          <w:sz w:val="28"/>
          <w:szCs w:val="28"/>
        </w:rPr>
      </w:pPr>
      <w:r w:rsidRPr="004C220C">
        <w:rPr>
          <w:sz w:val="28"/>
          <w:szCs w:val="28"/>
        </w:rPr>
        <w:t>3 («удовлетворительно») - 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т.д.;</w:t>
      </w:r>
    </w:p>
    <w:p w:rsidR="00834FCF" w:rsidRPr="004C220C" w:rsidRDefault="00834FCF" w:rsidP="004C220C">
      <w:pPr>
        <w:spacing w:after="42" w:line="360" w:lineRule="auto"/>
        <w:ind w:left="3" w:right="9" w:firstLine="709"/>
        <w:contextualSpacing/>
        <w:jc w:val="both"/>
        <w:rPr>
          <w:sz w:val="28"/>
          <w:szCs w:val="28"/>
        </w:rPr>
      </w:pPr>
      <w:r w:rsidRPr="004C220C">
        <w:rPr>
          <w:sz w:val="28"/>
          <w:szCs w:val="28"/>
        </w:rPr>
        <w:t>2 («неудовлетворительно») – комплекс серьезных недостатков, невыученный текст, отсутствие домашней работы, а так же плохая посещаемость аудиторных занятий.</w:t>
      </w:r>
    </w:p>
    <w:p w:rsidR="00834FCF" w:rsidRPr="004C220C" w:rsidRDefault="00834FCF" w:rsidP="004C220C">
      <w:pPr>
        <w:spacing w:line="360" w:lineRule="auto"/>
        <w:ind w:left="3" w:right="9" w:firstLine="709"/>
        <w:contextualSpacing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«зачет» (без оценки) - отражает достаточный уровень подготовки и исполнения на данном этапе обучения.</w:t>
      </w:r>
    </w:p>
    <w:p w:rsidR="00834FCF" w:rsidRPr="004C220C" w:rsidRDefault="00834FCF" w:rsidP="004C220C">
      <w:pPr>
        <w:spacing w:line="360" w:lineRule="auto"/>
        <w:ind w:left="3" w:right="9" w:firstLine="709"/>
        <w:contextualSpacing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Согласно ФГТ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и </w:t>
      </w:r>
      <w:r w:rsidRPr="004C220C">
        <w:rPr>
          <w:sz w:val="28"/>
          <w:szCs w:val="28"/>
        </w:rPr>
        <w:lastRenderedPageBreak/>
        <w:t>точно оценить выступление учащегося. 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При выведении экзаменационной (переводной) оценки учитывается следующее: - оценка годовой работы ученика; - оценка на академическом концерте или экзамене; - другие выступления ученика в течение учебного года. Оценки выставляются по окончании каждой четверти и учебного года.</w:t>
      </w:r>
    </w:p>
    <w:p w:rsidR="00834FCF" w:rsidRPr="004C220C" w:rsidRDefault="00834FCF" w:rsidP="004C220C">
      <w:pPr>
        <w:spacing w:line="360" w:lineRule="auto"/>
        <w:ind w:left="3" w:right="9" w:firstLine="709"/>
        <w:contextualSpacing/>
        <w:jc w:val="both"/>
        <w:rPr>
          <w:sz w:val="28"/>
          <w:szCs w:val="28"/>
        </w:rPr>
      </w:pPr>
    </w:p>
    <w:p w:rsidR="00834FCF" w:rsidRDefault="00834FCF" w:rsidP="004C220C">
      <w:pPr>
        <w:tabs>
          <w:tab w:val="right" w:pos="9355"/>
        </w:tabs>
        <w:spacing w:line="360" w:lineRule="auto"/>
        <w:jc w:val="both"/>
        <w:rPr>
          <w:b/>
          <w:sz w:val="28"/>
          <w:szCs w:val="28"/>
        </w:rPr>
      </w:pPr>
      <w:r w:rsidRPr="004C220C">
        <w:rPr>
          <w:sz w:val="28"/>
          <w:szCs w:val="28"/>
        </w:rPr>
        <w:t xml:space="preserve">  </w:t>
      </w:r>
      <w:r w:rsidRPr="004C220C">
        <w:rPr>
          <w:b/>
          <w:sz w:val="28"/>
          <w:szCs w:val="28"/>
          <w:lang w:val="en-US"/>
        </w:rPr>
        <w:t>V</w:t>
      </w:r>
      <w:r w:rsidRPr="004C220C">
        <w:rPr>
          <w:b/>
          <w:sz w:val="28"/>
          <w:szCs w:val="28"/>
        </w:rPr>
        <w:t>. Методическое обеспечение учебного процесса</w:t>
      </w:r>
    </w:p>
    <w:p w:rsidR="005D589F" w:rsidRDefault="005D589F" w:rsidP="004C220C">
      <w:pPr>
        <w:tabs>
          <w:tab w:val="right" w:pos="9355"/>
        </w:tabs>
        <w:spacing w:line="360" w:lineRule="auto"/>
        <w:jc w:val="both"/>
        <w:rPr>
          <w:b/>
          <w:sz w:val="28"/>
          <w:szCs w:val="28"/>
        </w:rPr>
      </w:pPr>
    </w:p>
    <w:p w:rsidR="005D589F" w:rsidRPr="004C220C" w:rsidRDefault="005D589F" w:rsidP="004C220C">
      <w:pPr>
        <w:tabs>
          <w:tab w:val="right" w:pos="9355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5D589F">
        <w:rPr>
          <w:b/>
          <w:i/>
          <w:sz w:val="28"/>
          <w:szCs w:val="28"/>
        </w:rPr>
        <w:t>Методические рекомендации педагогическим работникам</w:t>
      </w:r>
    </w:p>
    <w:p w:rsidR="00834FCF" w:rsidRPr="004C220C" w:rsidRDefault="00834FCF" w:rsidP="004C220C">
      <w:pPr>
        <w:tabs>
          <w:tab w:val="right" w:pos="9923"/>
        </w:tabs>
        <w:spacing w:line="360" w:lineRule="auto"/>
        <w:jc w:val="both"/>
        <w:rPr>
          <w:b/>
          <w:sz w:val="28"/>
          <w:szCs w:val="28"/>
        </w:rPr>
      </w:pPr>
      <w:r w:rsidRPr="004C220C">
        <w:rPr>
          <w:b/>
          <w:sz w:val="28"/>
          <w:szCs w:val="28"/>
        </w:rPr>
        <w:t xml:space="preserve">       </w:t>
      </w:r>
      <w:r w:rsidRPr="004C220C">
        <w:rPr>
          <w:sz w:val="28"/>
          <w:szCs w:val="28"/>
        </w:rPr>
        <w:t>Обучение в музыкальной школе – это ежедневное впитывание ребенком художественных впечатлений. Через образное, ассоциативное восприятие воспитывается эмоциональная составляющая личности. С первых уроков рекомендуется обращать внимание на ладогармонический строй, динамику, тембровую окраску, штрихи (акценты, стаккато, легато) и другие характерные особенности произведений.</w:t>
      </w:r>
      <w:r w:rsidRPr="004C220C">
        <w:rPr>
          <w:b/>
          <w:sz w:val="28"/>
          <w:szCs w:val="28"/>
        </w:rPr>
        <w:t xml:space="preserve"> </w:t>
      </w:r>
      <w:r w:rsidRPr="004C220C">
        <w:rPr>
          <w:sz w:val="28"/>
          <w:szCs w:val="28"/>
        </w:rPr>
        <w:t>Для начинающих ансамблей очень важен материал, развивающий и</w:t>
      </w:r>
      <w:r w:rsidRPr="004C220C">
        <w:rPr>
          <w:b/>
          <w:sz w:val="28"/>
          <w:szCs w:val="28"/>
        </w:rPr>
        <w:t xml:space="preserve"> </w:t>
      </w:r>
      <w:r w:rsidRPr="004C220C">
        <w:rPr>
          <w:sz w:val="28"/>
          <w:szCs w:val="28"/>
        </w:rPr>
        <w:t>прививающий музыкальный вкус, поэтому используемые образы должны быть самого высокого качества:</w:t>
      </w:r>
    </w:p>
    <w:p w:rsidR="00834FCF" w:rsidRPr="004C220C" w:rsidRDefault="00834FCF" w:rsidP="004C220C">
      <w:p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- народная музыка (народные песни в обработке для аккордеона);</w:t>
      </w:r>
    </w:p>
    <w:p w:rsidR="00834FCF" w:rsidRPr="004C220C" w:rsidRDefault="00834FCF" w:rsidP="004C220C">
      <w:p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- классические произведения (например, Мирек А. Школа игры на аккордеоне).</w:t>
      </w:r>
    </w:p>
    <w:p w:rsidR="00834FCF" w:rsidRPr="004C220C" w:rsidRDefault="00834FCF" w:rsidP="004C220C">
      <w:p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        Преподавателю необходимо внимательно следить за физическим, интеллектуальным, эмоциональным становлением ребенка, знать психологические особенности ученика, находить баланс между его способностями и степенью заинтересованности в занятиях, иметь представление о жизненных обстоятельствах, влияющих на качество обучения.</w:t>
      </w:r>
    </w:p>
    <w:p w:rsidR="00834FCF" w:rsidRPr="004C220C" w:rsidRDefault="00834FCF" w:rsidP="004C220C">
      <w:p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lastRenderedPageBreak/>
        <w:t xml:space="preserve">        С целью обеспечения высокого качества образования, его привлекательности для обучающихся и их родителей, доступности, открытости школа создает комфортную развивающую образовательную среду:</w:t>
      </w:r>
    </w:p>
    <w:p w:rsidR="00834FCF" w:rsidRPr="004C220C" w:rsidRDefault="00834FCF" w:rsidP="004C220C">
      <w:p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- обучение детей в обстановке доброжелательности и творческой атмосферы, построение содержания программы и разработка индивидуальных учебных планов с учетом развития и особенностей учащегося;</w:t>
      </w:r>
    </w:p>
    <w:p w:rsidR="00834FCF" w:rsidRPr="004C220C" w:rsidRDefault="00834FCF" w:rsidP="004C220C">
      <w:p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- выявление и развитие наиболее одаренных детей в области музыкального искусства;</w:t>
      </w:r>
    </w:p>
    <w:p w:rsidR="00834FCF" w:rsidRPr="004C220C" w:rsidRDefault="00834FCF" w:rsidP="004C220C">
      <w:p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- разрешается присутствие родителей на занятиях в целях оказания помощи в домашней работе;</w:t>
      </w:r>
    </w:p>
    <w:p w:rsidR="00834FCF" w:rsidRPr="004C220C" w:rsidRDefault="00834FCF" w:rsidP="004C220C">
      <w:p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- встречи с бывшими учащимися школы, концерты выпускников;</w:t>
      </w:r>
    </w:p>
    <w:p w:rsidR="00834FCF" w:rsidRPr="004C220C" w:rsidRDefault="00834FCF" w:rsidP="004C220C">
      <w:p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- использование образовательных технологий, основанных на лучших достижениях образования в сфере искусства;</w:t>
      </w:r>
    </w:p>
    <w:p w:rsidR="00834FCF" w:rsidRPr="004C220C" w:rsidRDefault="00834FCF" w:rsidP="004C220C">
      <w:p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- творческие вечера, мастер-классы, конкурсы.</w:t>
      </w:r>
    </w:p>
    <w:p w:rsidR="00834FCF" w:rsidRDefault="00834FCF" w:rsidP="004C220C">
      <w:pPr>
        <w:tabs>
          <w:tab w:val="right" w:pos="9355"/>
        </w:tabs>
        <w:spacing w:line="360" w:lineRule="auto"/>
        <w:ind w:firstLine="709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Теоретическая часть аудиторного занятия составляет около четвертой части урока, но пояснения сопровождают работу учащихся на протяжении всего часа, дополняются наглядным показом.</w:t>
      </w:r>
    </w:p>
    <w:p w:rsidR="005D589F" w:rsidRDefault="005D589F" w:rsidP="004C220C">
      <w:pPr>
        <w:tabs>
          <w:tab w:val="right" w:pos="9355"/>
        </w:tabs>
        <w:spacing w:line="360" w:lineRule="auto"/>
        <w:ind w:firstLine="709"/>
        <w:jc w:val="both"/>
        <w:rPr>
          <w:sz w:val="28"/>
          <w:szCs w:val="28"/>
        </w:rPr>
      </w:pPr>
    </w:p>
    <w:p w:rsidR="005D589F" w:rsidRPr="005D589F" w:rsidRDefault="005D589F" w:rsidP="004C220C">
      <w:pPr>
        <w:tabs>
          <w:tab w:val="right" w:pos="9355"/>
        </w:tabs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5D589F">
        <w:rPr>
          <w:b/>
          <w:i/>
          <w:sz w:val="28"/>
          <w:szCs w:val="28"/>
        </w:rPr>
        <w:t>2.Методические рекомендации по организации самостоятельной работы</w:t>
      </w:r>
    </w:p>
    <w:p w:rsidR="00834FCF" w:rsidRPr="004C220C" w:rsidRDefault="00834FCF" w:rsidP="004C220C">
      <w:pPr>
        <w:tabs>
          <w:tab w:val="right" w:pos="9355"/>
        </w:tabs>
        <w:spacing w:line="360" w:lineRule="auto"/>
        <w:ind w:firstLine="709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Внеаудиторная (самостоятельная) работа учащихся также сопровождается методическим обеспечением:</w:t>
      </w:r>
    </w:p>
    <w:p w:rsidR="00834FCF" w:rsidRPr="004C220C" w:rsidRDefault="00834FCF" w:rsidP="004C220C">
      <w:p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- полным и подробным объяснением технических и художественных задач в исполняемом репертуаре и способами их решения,</w:t>
      </w:r>
    </w:p>
    <w:p w:rsidR="00834FCF" w:rsidRPr="004C220C" w:rsidRDefault="00834FCF" w:rsidP="004C220C">
      <w:p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- обоснованием времени, затрачиваемым на выполнение заданий,</w:t>
      </w:r>
    </w:p>
    <w:p w:rsidR="00834FCF" w:rsidRPr="004C220C" w:rsidRDefault="00834FCF" w:rsidP="004C220C">
      <w:p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- рекомендациям по прослушиванию и просмотру записей с последующим анализом,</w:t>
      </w:r>
    </w:p>
    <w:p w:rsidR="00834FCF" w:rsidRPr="004C220C" w:rsidRDefault="00834FCF" w:rsidP="004C220C">
      <w:p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- дополнительным учебным материалом.</w:t>
      </w:r>
    </w:p>
    <w:p w:rsidR="00834FCF" w:rsidRPr="004C220C" w:rsidRDefault="00834FCF" w:rsidP="004C220C">
      <w:p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lastRenderedPageBreak/>
        <w:t xml:space="preserve">       Библиотечный фонд школы имеет достаточное количество нотного материала по ансамблевому исполнительству, разнообразный справочный материал (словари, справочники, энциклопедии), методическую литературу.</w:t>
      </w:r>
    </w:p>
    <w:p w:rsidR="00834FCF" w:rsidRPr="004C220C" w:rsidRDefault="00834FCF" w:rsidP="004C220C">
      <w:pPr>
        <w:tabs>
          <w:tab w:val="right" w:pos="9355"/>
        </w:tabs>
        <w:spacing w:line="360" w:lineRule="auto"/>
        <w:ind w:firstLine="709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Материально-технические условия реализации программы обеспечивают возможность достижения обучающимися результатов, установленных ФГТ.</w:t>
      </w:r>
    </w:p>
    <w:p w:rsidR="005D589F" w:rsidRDefault="005D589F" w:rsidP="004C220C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eastAsia="zh-CN"/>
        </w:rPr>
      </w:pPr>
    </w:p>
    <w:p w:rsidR="00834FCF" w:rsidRPr="004C220C" w:rsidRDefault="00834FCF" w:rsidP="004C220C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eastAsia="zh-CN"/>
        </w:rPr>
      </w:pPr>
      <w:r w:rsidRPr="004C220C">
        <w:rPr>
          <w:b/>
          <w:bCs/>
          <w:sz w:val="28"/>
          <w:szCs w:val="28"/>
          <w:lang w:val="en-US" w:eastAsia="zh-CN"/>
        </w:rPr>
        <w:t>VI</w:t>
      </w:r>
      <w:r w:rsidRPr="004C220C">
        <w:rPr>
          <w:b/>
          <w:bCs/>
          <w:sz w:val="28"/>
          <w:szCs w:val="28"/>
          <w:lang w:eastAsia="zh-CN"/>
        </w:rPr>
        <w:t>.  Рекомендуемая  литература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1. Азбука аккордеониста. Москва «Кифара».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2. Аккордеон 3-5 классы ДМШ. Москва «Кифара»2003г. 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3.Ансамбли для  аккордеонов. Сост. Р. Гречухина. Санкт-Петербург 2003 - 34 стр.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4.Аккордеон Хрестоматия 3-5 классы ДМШ Пьесы, этюды ансамбли, народные песни. Сост. В. Мотова и Г. Шахова. М., Кифара 2008-158 с.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5.Аккордеон Хрестоматия 5-7 класс ДМШ Пьесы, этюды, ансамбли, народные песни. Сост. В. Мотова и Г. Шахова. М., Кифара 2005-196 с. 10. 6.Бойцова Г. Юный аккордеонист. Ч. </w:t>
      </w:r>
      <w:smartTag w:uri="urn:schemas-microsoft-com:office:smarttags" w:element="metricconverter">
        <w:smartTagPr>
          <w:attr w:name="ProductID" w:val="1. М"/>
        </w:smartTagPr>
        <w:r w:rsidRPr="004C220C">
          <w:rPr>
            <w:sz w:val="28"/>
            <w:szCs w:val="28"/>
          </w:rPr>
          <w:t>1. М</w:t>
        </w:r>
      </w:smartTag>
      <w:r w:rsidRPr="004C220C">
        <w:rPr>
          <w:sz w:val="28"/>
          <w:szCs w:val="28"/>
        </w:rPr>
        <w:t>., Музыка 2007-76 стр.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7. Бойцова Г. Юный аккордеонист. Ч. </w:t>
      </w:r>
      <w:smartTag w:uri="urn:schemas-microsoft-com:office:smarttags" w:element="metricconverter">
        <w:smartTagPr>
          <w:attr w:name="ProductID" w:val="2. М"/>
        </w:smartTagPr>
        <w:r w:rsidRPr="004C220C">
          <w:rPr>
            <w:sz w:val="28"/>
            <w:szCs w:val="28"/>
          </w:rPr>
          <w:t>2. М</w:t>
        </w:r>
      </w:smartTag>
      <w:r w:rsidRPr="004C220C">
        <w:rPr>
          <w:sz w:val="28"/>
          <w:szCs w:val="28"/>
        </w:rPr>
        <w:t>., Музыка 2007-76 стр.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8. Бойцова Г. Хрестоматия для ансамблей аккордеонистов. Москва. «Музыка»1999г.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9.В.Ушенин. Школа ансамблевого музицирования баянистов (аккордеонистов)  4-6 классы ДМШ. 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10.В.Ушенин. Школа игры на аккордеоне. 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11.В.Барабошкин. Родные напевы. Казань. «Плутон» 2009г.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12. Играем вместе: сборник ансамблей для  аккордеона. Сост. Е. Лёвина – Ростов н/Д:Феникс, 2011 -98 стр.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 xml:space="preserve">13. Р.Сабит. Легкие пьесы Казань.2005г. 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14.Пьесы для ансамбля аккордеонистов. Сост. Р. Бажилин М., 2000 -34 стр.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15.Хрестоматия аккордеониста. ДМШ 1-2 классы.(издание 3-е)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lastRenderedPageBreak/>
        <w:t>16.Хрестоматия аккордеониста 3-4 классы ДМШ. Москва «Музыка» 1999г.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17.Хрестоматия аккордеониста 1-2 классы ДМШ Москва «Музыка»1997г. 18.Хрестоматия аккордеониста1-2 кл. ДМШ. Москва. Музыка.2004г.</w:t>
      </w:r>
    </w:p>
    <w:p w:rsidR="00834FCF" w:rsidRPr="004C220C" w:rsidRDefault="00834FCF" w:rsidP="004C220C">
      <w:pPr>
        <w:spacing w:line="360" w:lineRule="auto"/>
        <w:jc w:val="both"/>
        <w:rPr>
          <w:sz w:val="28"/>
          <w:szCs w:val="28"/>
        </w:rPr>
      </w:pPr>
      <w:r w:rsidRPr="004C220C">
        <w:rPr>
          <w:sz w:val="28"/>
          <w:szCs w:val="28"/>
        </w:rPr>
        <w:t>19. Справочные пособия и ссылки.</w:t>
      </w:r>
    </w:p>
    <w:p w:rsidR="00834FCF" w:rsidRDefault="00834FCF" w:rsidP="00834FCF">
      <w:pPr>
        <w:tabs>
          <w:tab w:val="left" w:pos="3615"/>
          <w:tab w:val="center" w:pos="5457"/>
          <w:tab w:val="right" w:pos="9355"/>
        </w:tabs>
        <w:spacing w:line="360" w:lineRule="auto"/>
        <w:ind w:firstLine="709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ab/>
      </w:r>
    </w:p>
    <w:sectPr w:rsidR="00834FCF" w:rsidSect="00AB5F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13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8D7" w:rsidRDefault="00F358D7" w:rsidP="001C1B61">
      <w:r>
        <w:separator/>
      </w:r>
    </w:p>
  </w:endnote>
  <w:endnote w:type="continuationSeparator" w:id="0">
    <w:p w:rsidR="00F358D7" w:rsidRDefault="00F358D7" w:rsidP="001C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8D9" w:rsidRDefault="00C608D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08420"/>
      <w:docPartObj>
        <w:docPartGallery w:val="Page Numbers (Bottom of Page)"/>
        <w:docPartUnique/>
      </w:docPartObj>
    </w:sdtPr>
    <w:sdtEndPr/>
    <w:sdtContent>
      <w:p w:rsidR="004C220C" w:rsidRDefault="00F358D7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5A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608D9" w:rsidRDefault="00C608D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8D9" w:rsidRDefault="00C608D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8D7" w:rsidRDefault="00F358D7" w:rsidP="001C1B61">
      <w:r>
        <w:separator/>
      </w:r>
    </w:p>
  </w:footnote>
  <w:footnote w:type="continuationSeparator" w:id="0">
    <w:p w:rsidR="00F358D7" w:rsidRDefault="00F358D7" w:rsidP="001C1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8D9" w:rsidRDefault="00C608D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8D9" w:rsidRDefault="00C608D9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8D9" w:rsidRDefault="00C608D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1BE7"/>
    <w:multiLevelType w:val="hybridMultilevel"/>
    <w:tmpl w:val="52B448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87536D"/>
    <w:multiLevelType w:val="hybridMultilevel"/>
    <w:tmpl w:val="6974EE12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602C5E"/>
    <w:multiLevelType w:val="hybridMultilevel"/>
    <w:tmpl w:val="9DF66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E55472"/>
    <w:multiLevelType w:val="hybridMultilevel"/>
    <w:tmpl w:val="DDA4736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B478EB"/>
    <w:multiLevelType w:val="hybridMultilevel"/>
    <w:tmpl w:val="468E3F8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8C20D5"/>
    <w:multiLevelType w:val="hybridMultilevel"/>
    <w:tmpl w:val="631CA764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34044B"/>
    <w:multiLevelType w:val="hybridMultilevel"/>
    <w:tmpl w:val="5AA87A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CB4908"/>
    <w:multiLevelType w:val="hybridMultilevel"/>
    <w:tmpl w:val="6DC4688A"/>
    <w:lvl w:ilvl="0" w:tplc="FB326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122F8D"/>
    <w:multiLevelType w:val="hybridMultilevel"/>
    <w:tmpl w:val="0BFAD7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9713D2"/>
    <w:multiLevelType w:val="hybridMultilevel"/>
    <w:tmpl w:val="CE66A71A"/>
    <w:lvl w:ilvl="0" w:tplc="EE06F078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1C4A1E"/>
    <w:multiLevelType w:val="hybridMultilevel"/>
    <w:tmpl w:val="6C9AB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F5E60"/>
    <w:multiLevelType w:val="hybridMultilevel"/>
    <w:tmpl w:val="B8DC72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3262F4"/>
    <w:multiLevelType w:val="hybridMultilevel"/>
    <w:tmpl w:val="03F2DAF6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9765B2"/>
    <w:multiLevelType w:val="hybridMultilevel"/>
    <w:tmpl w:val="461282C6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361AC9"/>
    <w:multiLevelType w:val="hybridMultilevel"/>
    <w:tmpl w:val="AD0ACAE2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777627"/>
    <w:multiLevelType w:val="hybridMultilevel"/>
    <w:tmpl w:val="EE420290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C90631"/>
    <w:multiLevelType w:val="hybridMultilevel"/>
    <w:tmpl w:val="413862CC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EE06F07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2F7113"/>
    <w:multiLevelType w:val="hybridMultilevel"/>
    <w:tmpl w:val="8A08F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0412A3"/>
    <w:multiLevelType w:val="hybridMultilevel"/>
    <w:tmpl w:val="75966E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8"/>
  </w:num>
  <w:num w:numId="19">
    <w:abstractNumId w:val="7"/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CE9"/>
    <w:rsid w:val="00034DBD"/>
    <w:rsid w:val="00041DC2"/>
    <w:rsid w:val="000452A3"/>
    <w:rsid w:val="000621BC"/>
    <w:rsid w:val="000C5076"/>
    <w:rsid w:val="000E276D"/>
    <w:rsid w:val="000E5912"/>
    <w:rsid w:val="000F265E"/>
    <w:rsid w:val="00107636"/>
    <w:rsid w:val="00124549"/>
    <w:rsid w:val="001579CF"/>
    <w:rsid w:val="00173B2B"/>
    <w:rsid w:val="00186F26"/>
    <w:rsid w:val="00193F04"/>
    <w:rsid w:val="00195FF0"/>
    <w:rsid w:val="001A3E12"/>
    <w:rsid w:val="001B0A6B"/>
    <w:rsid w:val="001B51B0"/>
    <w:rsid w:val="001B5FDA"/>
    <w:rsid w:val="001B7525"/>
    <w:rsid w:val="001C1B61"/>
    <w:rsid w:val="001C6336"/>
    <w:rsid w:val="001D5AF1"/>
    <w:rsid w:val="00200082"/>
    <w:rsid w:val="002329D8"/>
    <w:rsid w:val="0029609E"/>
    <w:rsid w:val="0029618C"/>
    <w:rsid w:val="002973D7"/>
    <w:rsid w:val="002A173A"/>
    <w:rsid w:val="002A1F47"/>
    <w:rsid w:val="002A2E65"/>
    <w:rsid w:val="002E28E0"/>
    <w:rsid w:val="002F10E6"/>
    <w:rsid w:val="00380CE9"/>
    <w:rsid w:val="00396770"/>
    <w:rsid w:val="003A5157"/>
    <w:rsid w:val="003B2B2A"/>
    <w:rsid w:val="003C07A1"/>
    <w:rsid w:val="003C09E2"/>
    <w:rsid w:val="003D44E9"/>
    <w:rsid w:val="003D596F"/>
    <w:rsid w:val="003E59DC"/>
    <w:rsid w:val="00401BBF"/>
    <w:rsid w:val="00404BB0"/>
    <w:rsid w:val="00411B93"/>
    <w:rsid w:val="00426914"/>
    <w:rsid w:val="0042743C"/>
    <w:rsid w:val="00436BED"/>
    <w:rsid w:val="00450EA2"/>
    <w:rsid w:val="00477050"/>
    <w:rsid w:val="004C220C"/>
    <w:rsid w:val="004D1D94"/>
    <w:rsid w:val="004D375C"/>
    <w:rsid w:val="0057689E"/>
    <w:rsid w:val="00583986"/>
    <w:rsid w:val="005878A2"/>
    <w:rsid w:val="005902A6"/>
    <w:rsid w:val="005B15EA"/>
    <w:rsid w:val="005B5DE5"/>
    <w:rsid w:val="005C3B53"/>
    <w:rsid w:val="005D589F"/>
    <w:rsid w:val="005E3E6C"/>
    <w:rsid w:val="00610007"/>
    <w:rsid w:val="00617779"/>
    <w:rsid w:val="00637906"/>
    <w:rsid w:val="00655BFB"/>
    <w:rsid w:val="006659A0"/>
    <w:rsid w:val="00673619"/>
    <w:rsid w:val="0067449F"/>
    <w:rsid w:val="006918E3"/>
    <w:rsid w:val="006A6676"/>
    <w:rsid w:val="006C2BFA"/>
    <w:rsid w:val="006C49E4"/>
    <w:rsid w:val="006F1FFB"/>
    <w:rsid w:val="0071101E"/>
    <w:rsid w:val="00727489"/>
    <w:rsid w:val="00732B5D"/>
    <w:rsid w:val="007453EF"/>
    <w:rsid w:val="0075624E"/>
    <w:rsid w:val="0079008D"/>
    <w:rsid w:val="007C09F0"/>
    <w:rsid w:val="007C50D1"/>
    <w:rsid w:val="007D361C"/>
    <w:rsid w:val="008074D3"/>
    <w:rsid w:val="00831F87"/>
    <w:rsid w:val="00834FCF"/>
    <w:rsid w:val="0085096F"/>
    <w:rsid w:val="008915BB"/>
    <w:rsid w:val="00891A4F"/>
    <w:rsid w:val="0089290E"/>
    <w:rsid w:val="008A7F8E"/>
    <w:rsid w:val="008C4B96"/>
    <w:rsid w:val="008F7F85"/>
    <w:rsid w:val="00900C81"/>
    <w:rsid w:val="00902938"/>
    <w:rsid w:val="00902E7C"/>
    <w:rsid w:val="009115D6"/>
    <w:rsid w:val="00916E8E"/>
    <w:rsid w:val="009323E6"/>
    <w:rsid w:val="009614A1"/>
    <w:rsid w:val="009645E6"/>
    <w:rsid w:val="00982D31"/>
    <w:rsid w:val="00983D36"/>
    <w:rsid w:val="00986FC0"/>
    <w:rsid w:val="00991297"/>
    <w:rsid w:val="00994587"/>
    <w:rsid w:val="009949B2"/>
    <w:rsid w:val="009B1FC6"/>
    <w:rsid w:val="009D017C"/>
    <w:rsid w:val="009D3103"/>
    <w:rsid w:val="009D407E"/>
    <w:rsid w:val="00A061A7"/>
    <w:rsid w:val="00A2132F"/>
    <w:rsid w:val="00A21BB2"/>
    <w:rsid w:val="00A259F3"/>
    <w:rsid w:val="00A73CCA"/>
    <w:rsid w:val="00A85F48"/>
    <w:rsid w:val="00AB5FE3"/>
    <w:rsid w:val="00AB6AE5"/>
    <w:rsid w:val="00AC1C32"/>
    <w:rsid w:val="00AD6EE4"/>
    <w:rsid w:val="00AF1B31"/>
    <w:rsid w:val="00AF4554"/>
    <w:rsid w:val="00B21EAB"/>
    <w:rsid w:val="00B432A8"/>
    <w:rsid w:val="00B762F9"/>
    <w:rsid w:val="00B905E4"/>
    <w:rsid w:val="00BB2A65"/>
    <w:rsid w:val="00BC1D51"/>
    <w:rsid w:val="00BF2DBA"/>
    <w:rsid w:val="00BF7A94"/>
    <w:rsid w:val="00C17A5B"/>
    <w:rsid w:val="00C260B6"/>
    <w:rsid w:val="00C348DE"/>
    <w:rsid w:val="00C608D9"/>
    <w:rsid w:val="00C7024F"/>
    <w:rsid w:val="00C72C71"/>
    <w:rsid w:val="00C812A2"/>
    <w:rsid w:val="00C82087"/>
    <w:rsid w:val="00CA731F"/>
    <w:rsid w:val="00CC7156"/>
    <w:rsid w:val="00CE45CE"/>
    <w:rsid w:val="00D265B3"/>
    <w:rsid w:val="00D37F6B"/>
    <w:rsid w:val="00D619C3"/>
    <w:rsid w:val="00D636E8"/>
    <w:rsid w:val="00D7087F"/>
    <w:rsid w:val="00D733CE"/>
    <w:rsid w:val="00D804CE"/>
    <w:rsid w:val="00D82551"/>
    <w:rsid w:val="00D94AD9"/>
    <w:rsid w:val="00E06D08"/>
    <w:rsid w:val="00E15F8F"/>
    <w:rsid w:val="00E164ED"/>
    <w:rsid w:val="00E21426"/>
    <w:rsid w:val="00E7280F"/>
    <w:rsid w:val="00E73B69"/>
    <w:rsid w:val="00E753FA"/>
    <w:rsid w:val="00E86883"/>
    <w:rsid w:val="00EA1729"/>
    <w:rsid w:val="00EA701E"/>
    <w:rsid w:val="00EA7A2D"/>
    <w:rsid w:val="00EB0E4E"/>
    <w:rsid w:val="00F21085"/>
    <w:rsid w:val="00F358D7"/>
    <w:rsid w:val="00F4213B"/>
    <w:rsid w:val="00F56310"/>
    <w:rsid w:val="00F61643"/>
    <w:rsid w:val="00F67E96"/>
    <w:rsid w:val="00F7237D"/>
    <w:rsid w:val="00F72AF1"/>
    <w:rsid w:val="00F80292"/>
    <w:rsid w:val="00FA13BB"/>
    <w:rsid w:val="00FA2BF5"/>
    <w:rsid w:val="00FB224A"/>
    <w:rsid w:val="00FF1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821888"/>
  <w15:docId w15:val="{78A4001A-133E-4A5A-B86D-7D41F5F3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380CE9"/>
    <w:rPr>
      <w:i/>
      <w:iCs/>
    </w:rPr>
  </w:style>
  <w:style w:type="paragraph" w:styleId="a4">
    <w:name w:val="List Paragraph"/>
    <w:basedOn w:val="a"/>
    <w:uiPriority w:val="34"/>
    <w:qFormat/>
    <w:rsid w:val="00380CE9"/>
    <w:pPr>
      <w:widowControl w:val="0"/>
      <w:tabs>
        <w:tab w:val="left" w:pos="426"/>
      </w:tabs>
      <w:suppressAutoHyphens/>
      <w:ind w:left="720"/>
      <w:jc w:val="both"/>
    </w:pPr>
    <w:rPr>
      <w:kern w:val="2"/>
    </w:rPr>
  </w:style>
  <w:style w:type="paragraph" w:styleId="a5">
    <w:name w:val="footer"/>
    <w:basedOn w:val="a"/>
    <w:link w:val="a6"/>
    <w:uiPriority w:val="99"/>
    <w:unhideWhenUsed/>
    <w:rsid w:val="00380C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0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nhideWhenUsed/>
    <w:rsid w:val="00380CE9"/>
    <w:pPr>
      <w:suppressAutoHyphens/>
      <w:spacing w:after="120"/>
    </w:pPr>
    <w:rPr>
      <w:kern w:val="2"/>
      <w:lang w:eastAsia="ar-SA"/>
    </w:rPr>
  </w:style>
  <w:style w:type="character" w:customStyle="1" w:styleId="a8">
    <w:name w:val="Основной текст Знак"/>
    <w:basedOn w:val="a0"/>
    <w:link w:val="a7"/>
    <w:rsid w:val="00380CE9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2A1F4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A1F4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BF2DB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0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68931-26E0-4677-9A29-96BBFFE62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23</Pages>
  <Words>4207</Words>
  <Characters>23982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Admin1</cp:lastModifiedBy>
  <cp:revision>96</cp:revision>
  <cp:lastPrinted>2021-03-21T07:16:00Z</cp:lastPrinted>
  <dcterms:created xsi:type="dcterms:W3CDTF">2020-03-30T05:41:00Z</dcterms:created>
  <dcterms:modified xsi:type="dcterms:W3CDTF">2023-02-05T11:29:00Z</dcterms:modified>
</cp:coreProperties>
</file>